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15" w:rsidRPr="00BC45E6" w:rsidRDefault="003F4A15" w:rsidP="003F4A15">
      <w:pPr>
        <w:rPr>
          <w:b/>
        </w:rPr>
      </w:pPr>
      <w:r w:rsidRPr="00BC45E6">
        <w:rPr>
          <w:b/>
        </w:rPr>
        <w:t>Что нужно знать о функциональной грамотности!</w:t>
      </w:r>
    </w:p>
    <w:p w:rsidR="003F4A15" w:rsidRDefault="003F4A15" w:rsidP="003F4A15"/>
    <w:p w:rsidR="003F4A15" w:rsidRDefault="003F4A15" w:rsidP="003F4A15">
      <w:r>
        <w:t xml:space="preserve">Для ребенка очень важно быть успешным в учебе. А для этого он должен уметь работать с информацией: находить её, проверять факты, анализировать, обобщать.  </w:t>
      </w:r>
    </w:p>
    <w:p w:rsidR="003F4A15" w:rsidRDefault="003F4A15" w:rsidP="003F4A15">
      <w:r>
        <w:t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</w:t>
      </w:r>
    </w:p>
    <w:p w:rsidR="003F4A15" w:rsidRPr="00BC45E6" w:rsidRDefault="003F4A15" w:rsidP="003F4A15">
      <w:pPr>
        <w:rPr>
          <w:b/>
        </w:rPr>
      </w:pPr>
      <w:r w:rsidRPr="00BC45E6">
        <w:rPr>
          <w:b/>
        </w:rPr>
        <w:t>Что же такое функциональная грамотность?</w:t>
      </w:r>
    </w:p>
    <w:p w:rsidR="003F4A15" w:rsidRDefault="003F4A15" w:rsidP="003F4A15">
      <w:proofErr w:type="gramStart"/>
      <w:r>
        <w:t xml:space="preserve">Это способность решать учебные задачи и жизненные проблемные ситуации на основе сформированных предметных, </w:t>
      </w:r>
      <w:proofErr w:type="spellStart"/>
      <w:r>
        <w:t>метапредметных</w:t>
      </w:r>
      <w:proofErr w:type="spellEnd"/>
      <w: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приказа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общего образования», п. 35.2 приказа </w:t>
      </w:r>
      <w:proofErr w:type="spellStart"/>
      <w:r>
        <w:t>Минпросвещения</w:t>
      </w:r>
      <w:proofErr w:type="spellEnd"/>
      <w:r>
        <w:t xml:space="preserve"> России от 31.05.2021 № 287</w:t>
      </w:r>
      <w:proofErr w:type="gramEnd"/>
      <w:r>
        <w:t xml:space="preserve"> «</w:t>
      </w:r>
      <w:proofErr w:type="gramStart"/>
      <w:r>
        <w:t>Об утверждении федерального государственного образовательного стандарта основного общего образования»).</w:t>
      </w:r>
      <w:proofErr w:type="gramEnd"/>
    </w:p>
    <w:p w:rsidR="003F4A15" w:rsidRDefault="003F4A15" w:rsidP="003F4A15">
      <w: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3F4A15" w:rsidRDefault="003F4A15" w:rsidP="003F4A15">
      <w:r>
        <w:t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</w:t>
      </w:r>
    </w:p>
    <w:p w:rsidR="003F4A15" w:rsidRDefault="003F4A15" w:rsidP="003F4A15">
      <w:r>
        <w:t>С этой целью различные электронные порталы формируют и предлагают 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</w:t>
      </w:r>
    </w:p>
    <w:p w:rsidR="003F4A15" w:rsidRDefault="003F4A15" w:rsidP="003F4A15">
      <w:r>
        <w:t xml:space="preserve">Вы можете бесплатно воспользоваться предлагаемыми заданиями на портале Российской электронной школы (РЭШ): https://fg.resh.edu.ru. А также на сайте </w:t>
      </w:r>
      <w:proofErr w:type="gramStart"/>
      <w:r>
        <w:t>Института стратегии развития образования Российской академии</w:t>
      </w:r>
      <w:proofErr w:type="gramEnd"/>
      <w:r>
        <w:t xml:space="preserve"> образования (http://skiv.instrao.ru/bank-zadaniy/) по 6 направлениям для обучающихся основной школы (5-9 классы).</w:t>
      </w:r>
    </w:p>
    <w:p w:rsidR="003F4A15" w:rsidRDefault="003F4A15" w:rsidP="003F4A15">
      <w:r w:rsidRPr="003F4A15">
        <w:rPr>
          <w:b/>
          <w:bCs/>
        </w:rPr>
        <w:t>Составляющие функциональной грамотности:</w:t>
      </w:r>
    </w:p>
    <w:p w:rsidR="00000000" w:rsidRPr="003F4A15" w:rsidRDefault="00BC45E6" w:rsidP="003F4A15">
      <w:pPr>
        <w:numPr>
          <w:ilvl w:val="0"/>
          <w:numId w:val="1"/>
        </w:numPr>
      </w:pPr>
      <w:r w:rsidRPr="003F4A15">
        <w:rPr>
          <w:b/>
          <w:bCs/>
        </w:rPr>
        <w:t>Читательская грамотность</w:t>
      </w:r>
      <w:r w:rsidRPr="003F4A15">
        <w:t xml:space="preserve"> - способность человека понимать и использовать </w:t>
      </w:r>
      <w:proofErr w:type="gramStart"/>
      <w:r w:rsidRPr="003F4A15">
        <w:t>письменное</w:t>
      </w:r>
      <w:proofErr w:type="gramEnd"/>
      <w:r w:rsidRPr="003F4A15">
        <w:t xml:space="preserve"> тексты, </w:t>
      </w:r>
      <w:r w:rsidRPr="003F4A15">
        <w:t xml:space="preserve">размышлять о них и заниматься чтением, чтобы достигать своих целей, расширять свои знания и возможности, участвовать в социальной жизни. </w:t>
      </w:r>
    </w:p>
    <w:p w:rsidR="00000000" w:rsidRPr="003F4A15" w:rsidRDefault="00BC45E6" w:rsidP="003F4A15">
      <w:pPr>
        <w:numPr>
          <w:ilvl w:val="0"/>
          <w:numId w:val="1"/>
        </w:numPr>
      </w:pPr>
      <w:r w:rsidRPr="003F4A15">
        <w:rPr>
          <w:b/>
          <w:bCs/>
        </w:rPr>
        <w:t>Математическая грамотност</w:t>
      </w:r>
      <w:proofErr w:type="gramStart"/>
      <w:r w:rsidRPr="003F4A15">
        <w:rPr>
          <w:b/>
          <w:bCs/>
        </w:rPr>
        <w:t>ь-</w:t>
      </w:r>
      <w:proofErr w:type="gramEnd"/>
      <w:r w:rsidRPr="003F4A15">
        <w:rPr>
          <w:b/>
          <w:bCs/>
        </w:rPr>
        <w:t xml:space="preserve"> </w:t>
      </w:r>
      <w:r w:rsidRPr="003F4A15">
        <w:t>способность формулировать, применять и интерпретировать математику в разнообразных конте</w:t>
      </w:r>
      <w:r w:rsidRPr="003F4A15">
        <w:t xml:space="preserve">кстах: применять математические рассуждения; использовать математические понятия и инструменты. </w:t>
      </w:r>
    </w:p>
    <w:p w:rsidR="00000000" w:rsidRPr="003F4A15" w:rsidRDefault="00BC45E6" w:rsidP="003F4A15">
      <w:pPr>
        <w:numPr>
          <w:ilvl w:val="0"/>
          <w:numId w:val="1"/>
        </w:numPr>
      </w:pPr>
      <w:proofErr w:type="spellStart"/>
      <w:proofErr w:type="gramStart"/>
      <w:r w:rsidRPr="003F4A15">
        <w:rPr>
          <w:b/>
          <w:bCs/>
        </w:rPr>
        <w:t>Естественно-научная</w:t>
      </w:r>
      <w:proofErr w:type="spellEnd"/>
      <w:proofErr w:type="gramEnd"/>
      <w:r w:rsidRPr="003F4A15">
        <w:rPr>
          <w:b/>
          <w:bCs/>
        </w:rPr>
        <w:t xml:space="preserve"> грамотность </w:t>
      </w:r>
      <w:r w:rsidRPr="003F4A15">
        <w:t xml:space="preserve">- способность человека занимать активную гражданскую позицию по вопросам, связанным с </w:t>
      </w:r>
      <w:proofErr w:type="spellStart"/>
      <w:r w:rsidRPr="003F4A15">
        <w:t>естественно-научными</w:t>
      </w:r>
      <w:proofErr w:type="spellEnd"/>
      <w:r w:rsidRPr="003F4A15">
        <w:t xml:space="preserve"> идеями. </w:t>
      </w:r>
    </w:p>
    <w:p w:rsidR="00000000" w:rsidRPr="003F4A15" w:rsidRDefault="00BC45E6" w:rsidP="003F4A15">
      <w:pPr>
        <w:numPr>
          <w:ilvl w:val="0"/>
          <w:numId w:val="1"/>
        </w:numPr>
      </w:pPr>
      <w:r w:rsidRPr="003F4A15">
        <w:rPr>
          <w:b/>
          <w:bCs/>
        </w:rPr>
        <w:lastRenderedPageBreak/>
        <w:t>Финансо</w:t>
      </w:r>
      <w:r w:rsidRPr="003F4A15">
        <w:rPr>
          <w:b/>
          <w:bCs/>
        </w:rPr>
        <w:t xml:space="preserve">вая грамотность </w:t>
      </w:r>
      <w:r w:rsidRPr="003F4A15">
        <w:t xml:space="preserve">- совокупность знаний, навыков и установок в сфере финансового поведения человека, ведущих к улучшению благосостояния и повышению качества жизни. </w:t>
      </w:r>
    </w:p>
    <w:p w:rsidR="00000000" w:rsidRPr="003F4A15" w:rsidRDefault="00BC45E6" w:rsidP="003F4A15">
      <w:pPr>
        <w:numPr>
          <w:ilvl w:val="0"/>
          <w:numId w:val="1"/>
        </w:numPr>
      </w:pPr>
      <w:proofErr w:type="spellStart"/>
      <w:r w:rsidRPr="003F4A15">
        <w:rPr>
          <w:b/>
          <w:bCs/>
        </w:rPr>
        <w:t>Креативное</w:t>
      </w:r>
      <w:proofErr w:type="spellEnd"/>
      <w:r w:rsidRPr="003F4A15">
        <w:rPr>
          <w:b/>
          <w:bCs/>
        </w:rPr>
        <w:t xml:space="preserve"> мышление </w:t>
      </w:r>
      <w:r w:rsidRPr="003F4A15">
        <w:t xml:space="preserve">- способность продуктивно участвовать в  процессе выработки, оценки и  </w:t>
      </w:r>
      <w:r w:rsidRPr="003F4A15">
        <w:t xml:space="preserve">совершенствовании идей, направленных на получение инновационных и эффективных решений, и/или нового знания, и/или эффектного выражения воображения. </w:t>
      </w:r>
    </w:p>
    <w:p w:rsidR="003F4A15" w:rsidRDefault="00BC45E6" w:rsidP="003F4A15">
      <w:pPr>
        <w:numPr>
          <w:ilvl w:val="0"/>
          <w:numId w:val="1"/>
        </w:numPr>
      </w:pPr>
      <w:r w:rsidRPr="003F4A15">
        <w:rPr>
          <w:b/>
          <w:bCs/>
        </w:rPr>
        <w:t xml:space="preserve">Глобальные компетенции </w:t>
      </w:r>
      <w:r w:rsidRPr="003F4A15">
        <w:t xml:space="preserve">- сочетание знаний, умений, </w:t>
      </w:r>
      <w:r w:rsidRPr="003F4A15">
        <w:t>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проблем.</w:t>
      </w:r>
    </w:p>
    <w:p w:rsidR="004A78B4" w:rsidRDefault="003F4A15" w:rsidP="003F4A15">
      <w: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 Сделайте своих детей успешными!</w:t>
      </w:r>
    </w:p>
    <w:sectPr w:rsidR="004A78B4" w:rsidSect="004A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691"/>
    <w:multiLevelType w:val="hybridMultilevel"/>
    <w:tmpl w:val="2BC47518"/>
    <w:lvl w:ilvl="0" w:tplc="76369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42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84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E1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20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ACE5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EB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69F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A7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A15"/>
    <w:rsid w:val="003F4A15"/>
    <w:rsid w:val="004A78B4"/>
    <w:rsid w:val="004F22F4"/>
    <w:rsid w:val="00636EAD"/>
    <w:rsid w:val="00BC45E6"/>
    <w:rsid w:val="00E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6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2021-12-07T08:40:00Z</dcterms:created>
  <dcterms:modified xsi:type="dcterms:W3CDTF">2021-12-07T08:45:00Z</dcterms:modified>
</cp:coreProperties>
</file>