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F6" w:rsidRPr="00C51E37" w:rsidRDefault="00C70896" w:rsidP="00C51E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9-11 октября в Башкортостане пройдет онлайн-олимпиада </w:t>
      </w:r>
      <w:r w:rsidR="00C51E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C51E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башкирскому языку</w:t>
      </w:r>
    </w:p>
    <w:p w:rsidR="00C51E37" w:rsidRPr="00C51E37" w:rsidRDefault="00C51E37" w:rsidP="00C51E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октября 2024 года в Республике Башкортостан второй год подряд стартует онлайн-олимпиада по башкирскому языку. Проверить свои знания по языку можно будет до 11 октября 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включительно.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Для участников олимпиады подготовлены задания в виде онлайн-теста с разным уровнем сложности вопросов:</w:t>
      </w:r>
    </w:p>
    <w:p w:rsidR="000A71F6" w:rsidRPr="00C51E37" w:rsidRDefault="00C70896" w:rsidP="00C51E37">
      <w:pPr>
        <w:numPr>
          <w:ilvl w:val="0"/>
          <w:numId w:val="1"/>
        </w:numPr>
        <w:tabs>
          <w:tab w:val="clear" w:pos="7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Начальный уровень - для участников с начальным уровнем владения башкирским языком;</w:t>
      </w:r>
    </w:p>
    <w:p w:rsidR="000A71F6" w:rsidRPr="00C51E37" w:rsidRDefault="00C70896" w:rsidP="00C51E37">
      <w:pPr>
        <w:numPr>
          <w:ilvl w:val="0"/>
          <w:numId w:val="1"/>
        </w:numPr>
        <w:tabs>
          <w:tab w:val="clear" w:pos="7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Свободный уровень - для участников, свободно владеющих б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ашкирским языком;</w:t>
      </w:r>
    </w:p>
    <w:p w:rsidR="000A71F6" w:rsidRPr="00C51E37" w:rsidRDefault="00C70896" w:rsidP="00C51E37">
      <w:pPr>
        <w:numPr>
          <w:ilvl w:val="0"/>
          <w:numId w:val="1"/>
        </w:numPr>
        <w:tabs>
          <w:tab w:val="clear" w:pos="7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Диалекты башкирского языка - для участников, интересующихся диалектами башкирского языка.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Чтобы стать участником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необходимо зайти на </w:t>
      </w:r>
      <w:hyperlink r:id="rId7" w:history="1">
        <w:r w:rsidRPr="00C51E37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сайт олимпиады</w:t>
        </w:r>
      </w:hyperlink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 (basholimpiada.ru) с 9 по 11 октября, пройти рег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истрацию — тестирование доступно только зарегистрированным пользователям. Выбрать один из трех уровней и ответить на 30 вопросов за 45 минут. По завершении тестирования каждый участник получит сертификат с набранными баллами. Максимальное количество баллов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100.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завершения олимпиады на сайте будут опубликованы правильные ответы на вопросы для самостоятельной проверки знаний. Если у вас возникнут трудности с регистрацией, техническими аспектами прохождения теста или получением сертификата</w:t>
      </w:r>
      <w:r w:rsidR="00C21E21"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необходимо 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обрат</w:t>
      </w:r>
      <w:r w:rsidR="00C21E21"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иться по телефону +7(3472)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46-58-24.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октябре 2023 года в олимпиаде приняли 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>участие представители 67 российских регионов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23 разных стран. Всего в течение пяти дней знания проверили </w:t>
      </w:r>
      <w:r w:rsidRPr="00C51E37">
        <w:rPr>
          <w:rFonts w:ascii="Times New Roman" w:eastAsia="Times New Roman" w:hAnsi="Times New Roman" w:cs="Times New Roman"/>
          <w:b/>
          <w:sz w:val="24"/>
          <w:szCs w:val="24"/>
        </w:rPr>
        <w:t>27 61</w:t>
      </w:r>
      <w:r w:rsidR="00C51E37" w:rsidRPr="00C51E3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51E37">
        <w:rPr>
          <w:rFonts w:ascii="Times New Roman" w:eastAsia="Times New Roman" w:hAnsi="Times New Roman" w:cs="Times New Roman"/>
          <w:sz w:val="24"/>
          <w:szCs w:val="24"/>
        </w:rPr>
        <w:t xml:space="preserve"> человек: на начальном уровне -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17 557, на уровне свободных носите</w:t>
      </w:r>
      <w:r w:rsidR="00C51E37">
        <w:rPr>
          <w:rFonts w:ascii="Times New Roman" w:eastAsia="Times New Roman" w:hAnsi="Times New Roman" w:cs="Times New Roman"/>
          <w:sz w:val="24"/>
          <w:szCs w:val="24"/>
        </w:rPr>
        <w:t>лей -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8843, на уров</w:t>
      </w:r>
      <w:r w:rsidR="00C51E37">
        <w:rPr>
          <w:rFonts w:ascii="Times New Roman" w:eastAsia="Times New Roman" w:hAnsi="Times New Roman" w:cs="Times New Roman"/>
          <w:sz w:val="24"/>
          <w:szCs w:val="24"/>
        </w:rPr>
        <w:t>не диалектов башкирского языка -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1214 человек.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Олимпиаду проводит АНО по сохранению и развитию башкирского</w:t>
      </w:r>
      <w:bookmarkStart w:id="0" w:name="_GoBack"/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языка и фондом поддержки молодежных инициатив «Наследие». Проект реализуется при поддержке Фонда грантов Главы Республики Башкорто</w:t>
      </w:r>
      <w:r w:rsidRPr="00C51E37">
        <w:rPr>
          <w:rFonts w:ascii="Times New Roman" w:eastAsia="Times New Roman" w:hAnsi="Times New Roman" w:cs="Times New Roman"/>
          <w:sz w:val="24"/>
          <w:szCs w:val="24"/>
          <w:lang w:val="ru-RU"/>
        </w:rPr>
        <w:t>стан на грант Главы РБ.</w:t>
      </w:r>
    </w:p>
    <w:p w:rsidR="000A71F6" w:rsidRPr="00C51E37" w:rsidRDefault="000A71F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A71F6" w:rsidRPr="00C51E37" w:rsidRDefault="000A71F6" w:rsidP="00C51E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A71F6" w:rsidRPr="00C51E37" w:rsidRDefault="00C70896" w:rsidP="00C51E37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51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9-11 октябрҙә Башҡортостанда башҡорт теле буйынса </w:t>
      </w:r>
      <w:r w:rsidR="00C51E3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51E37">
        <w:rPr>
          <w:rFonts w:ascii="Times New Roman" w:eastAsia="Times New Roman" w:hAnsi="Times New Roman" w:cs="Times New Roman"/>
          <w:b/>
          <w:bCs/>
          <w:sz w:val="24"/>
          <w:szCs w:val="24"/>
        </w:rPr>
        <w:t>онлайн-олимпиада үтәсәк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2024 йылдың 9-11 октябрендә Башҡортостанда башҡорт теле буйынса онлайн-олимпиада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үтәсәк. Ул икенсе йыл рәттән үткәрелә. 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>Ҡатнашыусылар өсөн төрлө кимәлдәге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онлайн-тест һорауҙары әҙерләнгән: </w:t>
      </w:r>
    </w:p>
    <w:p w:rsidR="000A71F6" w:rsidRPr="00C51E37" w:rsidRDefault="00C21E21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70896" w:rsidRPr="00C51E37">
        <w:rPr>
          <w:rFonts w:ascii="Times New Roman" w:eastAsia="Times New Roman" w:hAnsi="Times New Roman" w:cs="Times New Roman"/>
          <w:sz w:val="24"/>
          <w:szCs w:val="24"/>
        </w:rPr>
        <w:t xml:space="preserve">Башҡорт телен яңы өйрәнә башлағандар өсөн - башланғыс кимәл; </w:t>
      </w:r>
    </w:p>
    <w:p w:rsidR="000A71F6" w:rsidRPr="00C51E37" w:rsidRDefault="00C21E21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70896" w:rsidRPr="00C51E37">
        <w:rPr>
          <w:rFonts w:ascii="Times New Roman" w:eastAsia="Times New Roman" w:hAnsi="Times New Roman" w:cs="Times New Roman"/>
          <w:sz w:val="24"/>
          <w:szCs w:val="24"/>
        </w:rPr>
        <w:t>Ирекле кимәл - башҡорт телендә иркен аралашҡан ҡатнашыусылар өсөн;</w:t>
      </w:r>
    </w:p>
    <w:p w:rsidR="000A71F6" w:rsidRPr="00C51E37" w:rsidRDefault="00C21E21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70896" w:rsidRPr="00C51E37">
        <w:rPr>
          <w:rFonts w:ascii="Times New Roman" w:eastAsia="Times New Roman" w:hAnsi="Times New Roman" w:cs="Times New Roman"/>
          <w:sz w:val="24"/>
          <w:szCs w:val="24"/>
        </w:rPr>
        <w:t>Башҡорт теленең диалекттары - башҡорт теленең диалекттары менән ҡыҙыҡһынған ҡатнашыусылар ө</w:t>
      </w:r>
      <w:r w:rsidR="00C70896" w:rsidRPr="00C51E37">
        <w:rPr>
          <w:rFonts w:ascii="Times New Roman" w:eastAsia="Times New Roman" w:hAnsi="Times New Roman" w:cs="Times New Roman"/>
          <w:sz w:val="24"/>
          <w:szCs w:val="24"/>
        </w:rPr>
        <w:t>сөн.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>Тест һорауҙарына яуап биреү өсөн 9 октябрҙән 11 октябргә тиклем олимпиаданың сайтына</w:t>
      </w:r>
      <w:r w:rsidR="00C51E37" w:rsidRPr="00C51E37">
        <w:rPr>
          <w:rFonts w:ascii="Times New Roman" w:eastAsia="Times New Roman" w:hAnsi="Times New Roman" w:cs="Times New Roman"/>
          <w:sz w:val="24"/>
          <w:szCs w:val="24"/>
        </w:rPr>
        <w:t xml:space="preserve"> (basholimpiada.ru)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инеп теркәлеү үтергә кәрәк. Артабан өс кимәлдең береһен һайлап, 45 минут эсендә 30 һорауға яуап бирергә генә ҡала. Тест тамамланғас, һәр ҡатнашыусыға йыйылған балдар 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>һаны менән сертификат тапшырыла. 100 баллға тиклем йыйыу мөмкинлеге бар.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Олимпиада тамамланғандан һуң сайтта белемде үҙ аллы тикшереү өсөн һорауҙарға дөрөҫ яуаптар ҡуйыласаҡ. Әгәр ҙә теркәлеү, тест үтеү йәки сертификат алыу, техник 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lastRenderedPageBreak/>
        <w:t>аспекттар буйынса ҡыйынл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ыҡтар тыуһа, </w:t>
      </w:r>
      <w:r w:rsidR="00C51E37" w:rsidRPr="00C51E37">
        <w:rPr>
          <w:rFonts w:ascii="Times New Roman" w:eastAsia="Times New Roman" w:hAnsi="Times New Roman" w:cs="Times New Roman"/>
          <w:sz w:val="24"/>
          <w:szCs w:val="24"/>
        </w:rPr>
        <w:t>+7(3472)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46-58-24 телефон һандары буйынса мөрәжәғәт итергә мөмкин. 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2023 йылдың октябрендә олимпиада беренсе тапҡыр үтте. Унда  Рәсәйҙең 67 төбәгенән һәм 23 төрлө илдән вәкилдәр ҡатнашты. Биш көн дауамында бөтәһе </w:t>
      </w:r>
      <w:r w:rsidRPr="00C51E37">
        <w:rPr>
          <w:rFonts w:ascii="Times New Roman" w:eastAsia="Times New Roman" w:hAnsi="Times New Roman" w:cs="Times New Roman"/>
          <w:b/>
          <w:sz w:val="24"/>
          <w:szCs w:val="24"/>
        </w:rPr>
        <w:t>27 614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 xml:space="preserve"> кеше белемен тикшерҙе: б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>ашланғыс кимәлдә - 17 557, ирекле йөрөтөүселәр кимәлендә - 8843, башҡорт теле диалекттары кимәлендә -</w:t>
      </w:r>
      <w:r w:rsidR="00C51E37" w:rsidRPr="00C51E3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>214 кеше.</w:t>
      </w:r>
    </w:p>
    <w:p w:rsidR="000A71F6" w:rsidRPr="00C51E37" w:rsidRDefault="00C70896" w:rsidP="00C51E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E37">
        <w:rPr>
          <w:rFonts w:ascii="Times New Roman" w:eastAsia="Times New Roman" w:hAnsi="Times New Roman" w:cs="Times New Roman"/>
          <w:sz w:val="24"/>
          <w:szCs w:val="24"/>
        </w:rPr>
        <w:t>Олимпиаданы Башҡорт телен һаҡлау һәм үҫтереү ойошмаһы һәм «Мираҫ» йәштәрҙең башланғыстарына булышлыҡ итеү фонды үткәрә. Проект Башҡортостан Башлы</w:t>
      </w:r>
      <w:r w:rsidRPr="00C51E37">
        <w:rPr>
          <w:rFonts w:ascii="Times New Roman" w:eastAsia="Times New Roman" w:hAnsi="Times New Roman" w:cs="Times New Roman"/>
          <w:sz w:val="24"/>
          <w:szCs w:val="24"/>
        </w:rPr>
        <w:t>ғы гранттары фонды булышлығында Башҡортостан башлығы грантына тормошҡа ашырыла.</w:t>
      </w:r>
    </w:p>
    <w:p w:rsidR="000A71F6" w:rsidRPr="00C51E37" w:rsidRDefault="000A71F6" w:rsidP="00C51E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1F6" w:rsidRPr="00C51E37" w:rsidRDefault="000A71F6" w:rsidP="00C51E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A71F6" w:rsidRPr="00C51E37" w:rsidSect="00C51E37"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96" w:rsidRDefault="00C70896">
      <w:pPr>
        <w:spacing w:line="240" w:lineRule="auto"/>
      </w:pPr>
      <w:r>
        <w:separator/>
      </w:r>
    </w:p>
  </w:endnote>
  <w:endnote w:type="continuationSeparator" w:id="0">
    <w:p w:rsidR="00C70896" w:rsidRDefault="00C70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Play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96" w:rsidRDefault="00C70896">
      <w:pPr>
        <w:spacing w:after="0"/>
      </w:pPr>
      <w:r>
        <w:separator/>
      </w:r>
    </w:p>
  </w:footnote>
  <w:footnote w:type="continuationSeparator" w:id="0">
    <w:p w:rsidR="00C70896" w:rsidRDefault="00C708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45CBB"/>
    <w:multiLevelType w:val="multilevel"/>
    <w:tmpl w:val="1D545C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3C"/>
    <w:rsid w:val="00036712"/>
    <w:rsid w:val="000A71F6"/>
    <w:rsid w:val="000C7013"/>
    <w:rsid w:val="001350B0"/>
    <w:rsid w:val="002866CE"/>
    <w:rsid w:val="007F0718"/>
    <w:rsid w:val="008565FA"/>
    <w:rsid w:val="009637D9"/>
    <w:rsid w:val="00963C3C"/>
    <w:rsid w:val="00C21E21"/>
    <w:rsid w:val="00C51E37"/>
    <w:rsid w:val="00C70896"/>
    <w:rsid w:val="00EF2D96"/>
    <w:rsid w:val="073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94C16-3464-49EB-B573-F67B07F3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ba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5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holimpia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Баянов Рустям Салимович</cp:lastModifiedBy>
  <cp:revision>7</cp:revision>
  <dcterms:created xsi:type="dcterms:W3CDTF">2024-09-10T08:21:00Z</dcterms:created>
  <dcterms:modified xsi:type="dcterms:W3CDTF">2024-09-24T09:30:00Z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24F2CD0A84664DFBB67013987CB59CAA_13</vt:lpwstr>
  </property>
</Properties>
</file>