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18" w:rsidRPr="00F875D7" w:rsidRDefault="006C2518" w:rsidP="006C2518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>Аналитическая информация по ВПР</w:t>
      </w:r>
    </w:p>
    <w:p w:rsidR="006C2518" w:rsidRPr="00F875D7" w:rsidRDefault="006C2518" w:rsidP="006C2518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 xml:space="preserve"> за 2023 учебный год по </w:t>
      </w:r>
      <w:r>
        <w:rPr>
          <w:b/>
        </w:rPr>
        <w:t>английскому языку</w:t>
      </w:r>
      <w:r w:rsidRPr="00F875D7">
        <w:rPr>
          <w:b/>
        </w:rPr>
        <w:t>.</w:t>
      </w:r>
    </w:p>
    <w:p w:rsidR="006C2518" w:rsidRPr="00F875D7" w:rsidRDefault="006C2518" w:rsidP="00CF30AC">
      <w:pPr>
        <w:shd w:val="clear" w:color="auto" w:fill="FFFFFF"/>
        <w:ind w:firstLine="284"/>
        <w:jc w:val="center"/>
        <w:rPr>
          <w:b/>
        </w:rPr>
      </w:pPr>
    </w:p>
    <w:p w:rsidR="006C2518" w:rsidRPr="00F875D7" w:rsidRDefault="006C2518" w:rsidP="00CF30AC">
      <w:pPr>
        <w:shd w:val="clear" w:color="auto" w:fill="FFFFFF"/>
        <w:ind w:firstLine="284"/>
        <w:jc w:val="both"/>
      </w:pPr>
      <w:r w:rsidRPr="00F875D7">
        <w:t xml:space="preserve">В 2023 учебном году в городе Уфе Всероссийская проверочная работа проводились в соответствии с Приказами </w:t>
      </w:r>
      <w:proofErr w:type="spellStart"/>
      <w:r w:rsidRPr="00F875D7">
        <w:t>Рособрнадзора</w:t>
      </w:r>
      <w:proofErr w:type="spellEnd"/>
      <w:r w:rsidRPr="00F875D7"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году». </w:t>
      </w:r>
    </w:p>
    <w:p w:rsidR="006C2518" w:rsidRPr="00F875D7" w:rsidRDefault="006C2518" w:rsidP="00CF30AC">
      <w:pPr>
        <w:shd w:val="clear" w:color="auto" w:fill="FFFFFF"/>
        <w:ind w:firstLine="284"/>
        <w:jc w:val="both"/>
        <w:rPr>
          <w:bCs/>
        </w:rPr>
      </w:pPr>
      <w:r w:rsidRPr="00F875D7">
        <w:t>С 15 марта 2023 г. по 20 мая 2023 г.</w:t>
      </w:r>
      <w:r>
        <w:rPr>
          <w:bCs/>
        </w:rPr>
        <w:t xml:space="preserve"> МАОУ Школа №100 </w:t>
      </w:r>
      <w:r w:rsidRPr="00F875D7">
        <w:rPr>
          <w:bCs/>
        </w:rPr>
        <w:t xml:space="preserve">проведены Всероссийские проверочные работы по </w:t>
      </w:r>
      <w:r>
        <w:rPr>
          <w:bCs/>
        </w:rPr>
        <w:t>английскому языку:</w:t>
      </w:r>
    </w:p>
    <w:p w:rsidR="006C2518" w:rsidRDefault="006C2518" w:rsidP="006C2518">
      <w:pPr>
        <w:shd w:val="clear" w:color="auto" w:fill="FFFFFF"/>
        <w:ind w:left="567" w:firstLine="567"/>
        <w:jc w:val="both"/>
        <w:rPr>
          <w:b/>
          <w:bCs/>
        </w:rPr>
      </w:pPr>
    </w:p>
    <w:p w:rsidR="006C2518" w:rsidRPr="00F875D7" w:rsidRDefault="006C2518" w:rsidP="00CF30AC">
      <w:pPr>
        <w:shd w:val="clear" w:color="auto" w:fill="FFFFFF"/>
        <w:ind w:left="567" w:firstLine="567"/>
        <w:jc w:val="center"/>
        <w:rPr>
          <w:b/>
        </w:rPr>
      </w:pPr>
      <w:r w:rsidRPr="00F875D7">
        <w:rPr>
          <w:b/>
          <w:bCs/>
        </w:rPr>
        <w:t xml:space="preserve">в </w:t>
      </w:r>
      <w:r>
        <w:rPr>
          <w:b/>
          <w:bCs/>
        </w:rPr>
        <w:t xml:space="preserve">7 </w:t>
      </w:r>
      <w:r w:rsidRPr="00F875D7">
        <w:rPr>
          <w:b/>
          <w:bCs/>
        </w:rPr>
        <w:t>классах</w:t>
      </w:r>
    </w:p>
    <w:p w:rsidR="006C2518" w:rsidRPr="00F875D7" w:rsidRDefault="006C2518" w:rsidP="00CF30AC">
      <w:pPr>
        <w:widowControl w:val="0"/>
        <w:tabs>
          <w:tab w:val="left" w:pos="1109"/>
        </w:tabs>
        <w:autoSpaceDE w:val="0"/>
        <w:autoSpaceDN w:val="0"/>
        <w:ind w:firstLine="284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>
        <w:rPr>
          <w:bCs/>
          <w:i/>
          <w:u w:val="single"/>
        </w:rPr>
        <w:t xml:space="preserve"> английский язык</w:t>
      </w:r>
    </w:p>
    <w:p w:rsidR="006C2518" w:rsidRPr="00F875D7" w:rsidRDefault="006C2518" w:rsidP="00CF30AC">
      <w:pPr>
        <w:widowControl w:val="0"/>
        <w:tabs>
          <w:tab w:val="left" w:pos="1109"/>
        </w:tabs>
        <w:autoSpaceDE w:val="0"/>
        <w:autoSpaceDN w:val="0"/>
        <w:ind w:firstLine="284"/>
        <w:jc w:val="both"/>
        <w:rPr>
          <w:bCs/>
        </w:rPr>
      </w:pPr>
      <w:r w:rsidRPr="00F875D7">
        <w:rPr>
          <w:bCs/>
        </w:rPr>
        <w:t>Всего в ВПР приняли участие:</w:t>
      </w:r>
      <w:r>
        <w:rPr>
          <w:bCs/>
        </w:rPr>
        <w:t>46</w:t>
      </w:r>
    </w:p>
    <w:p w:rsidR="006C2518" w:rsidRPr="00F875D7" w:rsidRDefault="006C2518" w:rsidP="00CF30AC">
      <w:pPr>
        <w:widowControl w:val="0"/>
        <w:tabs>
          <w:tab w:val="left" w:pos="1109"/>
        </w:tabs>
        <w:autoSpaceDE w:val="0"/>
        <w:autoSpaceDN w:val="0"/>
        <w:ind w:firstLine="284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-</w:t>
      </w:r>
      <w:r>
        <w:rPr>
          <w:b/>
          <w:bCs/>
        </w:rPr>
        <w:t>56</w:t>
      </w:r>
      <w:r>
        <w:rPr>
          <w:bCs/>
        </w:rPr>
        <w:t>, 82,1</w:t>
      </w:r>
      <w:r w:rsidRPr="00F875D7">
        <w:rPr>
          <w:b/>
          <w:bCs/>
        </w:rPr>
        <w:t xml:space="preserve"> </w:t>
      </w:r>
      <w:r w:rsidRPr="00F875D7">
        <w:rPr>
          <w:bCs/>
        </w:rPr>
        <w:t>% от общего количества обучающихся параллели.</w:t>
      </w:r>
    </w:p>
    <w:p w:rsidR="006C2518" w:rsidRPr="00F875D7" w:rsidRDefault="006C2518" w:rsidP="006C2518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6C2518" w:rsidRPr="00FD1E38" w:rsidRDefault="006C2518" w:rsidP="006C2518">
      <w:pPr>
        <w:pStyle w:val="a4"/>
        <w:spacing w:before="4"/>
        <w:ind w:left="284"/>
        <w:rPr>
          <w:b/>
          <w:sz w:val="24"/>
          <w:szCs w:val="24"/>
        </w:rPr>
      </w:pPr>
    </w:p>
    <w:p w:rsidR="006C2518" w:rsidRDefault="006C2518" w:rsidP="00CF30AC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CF30AC" w:rsidRPr="00E22340" w:rsidRDefault="00CF30AC" w:rsidP="00CF30AC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</w:p>
    <w:tbl>
      <w:tblPr>
        <w:tblStyle w:val="a3"/>
        <w:tblW w:w="9753" w:type="dxa"/>
        <w:tblInd w:w="392" w:type="dxa"/>
        <w:tblLook w:val="04A0"/>
      </w:tblPr>
      <w:tblGrid>
        <w:gridCol w:w="1863"/>
        <w:gridCol w:w="1249"/>
        <w:gridCol w:w="1684"/>
        <w:gridCol w:w="1126"/>
        <w:gridCol w:w="1126"/>
        <w:gridCol w:w="1126"/>
        <w:gridCol w:w="816"/>
        <w:gridCol w:w="763"/>
      </w:tblGrid>
      <w:tr w:rsidR="006C2518" w:rsidRPr="00CF30AC" w:rsidTr="00CF30AC">
        <w:tc>
          <w:tcPr>
            <w:tcW w:w="1868" w:type="dxa"/>
          </w:tcPr>
          <w:p w:rsidR="006C2518" w:rsidRPr="00CF30AC" w:rsidRDefault="006C2518" w:rsidP="00E10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6C2518" w:rsidRPr="00CF30AC" w:rsidRDefault="006C2518" w:rsidP="00E10E52">
            <w:pPr>
              <w:jc w:val="center"/>
              <w:rPr>
                <w:b/>
                <w:sz w:val="24"/>
                <w:szCs w:val="24"/>
              </w:rPr>
            </w:pPr>
            <w:r w:rsidRPr="00CF30AC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689" w:type="dxa"/>
          </w:tcPr>
          <w:p w:rsidR="006C2518" w:rsidRPr="00CF30AC" w:rsidRDefault="006C2518" w:rsidP="00E10E52">
            <w:pPr>
              <w:jc w:val="center"/>
              <w:rPr>
                <w:b/>
                <w:sz w:val="24"/>
                <w:szCs w:val="24"/>
              </w:rPr>
            </w:pPr>
            <w:r w:rsidRPr="00CF30AC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</w:tcPr>
          <w:p w:rsidR="006C2518" w:rsidRPr="00CF30AC" w:rsidRDefault="006C2518" w:rsidP="00E10E52">
            <w:pPr>
              <w:jc w:val="center"/>
              <w:rPr>
                <w:b/>
                <w:sz w:val="24"/>
                <w:szCs w:val="24"/>
              </w:rPr>
            </w:pPr>
            <w:r w:rsidRPr="00CF30AC">
              <w:rPr>
                <w:b/>
                <w:sz w:val="24"/>
                <w:szCs w:val="24"/>
              </w:rPr>
              <w:t>«2»%</w:t>
            </w:r>
          </w:p>
        </w:tc>
        <w:tc>
          <w:tcPr>
            <w:tcW w:w="1134" w:type="dxa"/>
          </w:tcPr>
          <w:p w:rsidR="006C2518" w:rsidRPr="00CF30AC" w:rsidRDefault="006C2518" w:rsidP="00E10E52">
            <w:pPr>
              <w:jc w:val="center"/>
              <w:rPr>
                <w:b/>
                <w:sz w:val="24"/>
                <w:szCs w:val="24"/>
              </w:rPr>
            </w:pPr>
            <w:r w:rsidRPr="00CF30AC">
              <w:rPr>
                <w:b/>
                <w:sz w:val="24"/>
                <w:szCs w:val="24"/>
              </w:rPr>
              <w:t>«3»%</w:t>
            </w:r>
          </w:p>
        </w:tc>
        <w:tc>
          <w:tcPr>
            <w:tcW w:w="1134" w:type="dxa"/>
          </w:tcPr>
          <w:p w:rsidR="006C2518" w:rsidRPr="00CF30AC" w:rsidRDefault="006C2518" w:rsidP="00E10E52">
            <w:pPr>
              <w:jc w:val="center"/>
              <w:rPr>
                <w:b/>
                <w:sz w:val="24"/>
                <w:szCs w:val="24"/>
              </w:rPr>
            </w:pPr>
            <w:r w:rsidRPr="00CF30AC">
              <w:rPr>
                <w:b/>
                <w:sz w:val="24"/>
                <w:szCs w:val="24"/>
              </w:rPr>
              <w:t>«4»%</w:t>
            </w:r>
          </w:p>
        </w:tc>
        <w:tc>
          <w:tcPr>
            <w:tcW w:w="766" w:type="dxa"/>
          </w:tcPr>
          <w:p w:rsidR="006C2518" w:rsidRPr="00CF30AC" w:rsidRDefault="006C2518" w:rsidP="00E10E52">
            <w:pPr>
              <w:jc w:val="center"/>
              <w:rPr>
                <w:b/>
                <w:sz w:val="24"/>
                <w:szCs w:val="24"/>
              </w:rPr>
            </w:pPr>
            <w:r w:rsidRPr="00CF30AC">
              <w:rPr>
                <w:b/>
                <w:sz w:val="24"/>
                <w:szCs w:val="24"/>
              </w:rPr>
              <w:t>«5»%</w:t>
            </w:r>
          </w:p>
        </w:tc>
        <w:tc>
          <w:tcPr>
            <w:tcW w:w="766" w:type="dxa"/>
          </w:tcPr>
          <w:p w:rsidR="006C2518" w:rsidRPr="00CF30AC" w:rsidRDefault="006C2518" w:rsidP="00E10E5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F30AC">
              <w:rPr>
                <w:b/>
                <w:sz w:val="24"/>
                <w:szCs w:val="24"/>
              </w:rPr>
              <w:t>кач</w:t>
            </w:r>
            <w:proofErr w:type="spellEnd"/>
          </w:p>
        </w:tc>
      </w:tr>
      <w:tr w:rsidR="006C2518" w:rsidRPr="00CF30AC" w:rsidTr="00CF30AC">
        <w:tc>
          <w:tcPr>
            <w:tcW w:w="1868" w:type="dxa"/>
          </w:tcPr>
          <w:p w:rsidR="006C2518" w:rsidRPr="00CF30AC" w:rsidRDefault="00CF30AC" w:rsidP="00E10E52">
            <w:pPr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 xml:space="preserve">Республика </w:t>
            </w:r>
          </w:p>
          <w:p w:rsidR="00CF30AC" w:rsidRPr="00CF30AC" w:rsidRDefault="00CF30AC" w:rsidP="00E10E52">
            <w:pPr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Башкортостан</w:t>
            </w:r>
          </w:p>
        </w:tc>
        <w:tc>
          <w:tcPr>
            <w:tcW w:w="1262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1171</w:t>
            </w:r>
          </w:p>
        </w:tc>
        <w:tc>
          <w:tcPr>
            <w:tcW w:w="1689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40532</w:t>
            </w:r>
          </w:p>
        </w:tc>
        <w:tc>
          <w:tcPr>
            <w:tcW w:w="1134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9,36</w:t>
            </w:r>
          </w:p>
        </w:tc>
        <w:tc>
          <w:tcPr>
            <w:tcW w:w="1134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43,46</w:t>
            </w:r>
          </w:p>
        </w:tc>
        <w:tc>
          <w:tcPr>
            <w:tcW w:w="1134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766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11,49</w:t>
            </w:r>
          </w:p>
        </w:tc>
        <w:tc>
          <w:tcPr>
            <w:tcW w:w="766" w:type="dxa"/>
          </w:tcPr>
          <w:p w:rsidR="006C2518" w:rsidRPr="00CF30AC" w:rsidRDefault="006C2518" w:rsidP="00CF30AC">
            <w:pPr>
              <w:jc w:val="center"/>
              <w:rPr>
                <w:color w:val="000000"/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47,1</w:t>
            </w:r>
          </w:p>
        </w:tc>
      </w:tr>
      <w:tr w:rsidR="006C2518" w:rsidRPr="00CF30AC" w:rsidTr="00CF30AC">
        <w:tc>
          <w:tcPr>
            <w:tcW w:w="1868" w:type="dxa"/>
          </w:tcPr>
          <w:p w:rsidR="006C2518" w:rsidRPr="00CF30AC" w:rsidRDefault="006C2518" w:rsidP="00E10E52">
            <w:pPr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г. Уфа</w:t>
            </w:r>
          </w:p>
        </w:tc>
        <w:tc>
          <w:tcPr>
            <w:tcW w:w="1262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89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9082</w:t>
            </w:r>
          </w:p>
        </w:tc>
        <w:tc>
          <w:tcPr>
            <w:tcW w:w="1134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9,87</w:t>
            </w:r>
          </w:p>
        </w:tc>
        <w:tc>
          <w:tcPr>
            <w:tcW w:w="1134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40,57</w:t>
            </w:r>
          </w:p>
        </w:tc>
        <w:tc>
          <w:tcPr>
            <w:tcW w:w="1134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36,07</w:t>
            </w:r>
          </w:p>
        </w:tc>
        <w:tc>
          <w:tcPr>
            <w:tcW w:w="766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13,49</w:t>
            </w:r>
          </w:p>
        </w:tc>
        <w:tc>
          <w:tcPr>
            <w:tcW w:w="766" w:type="dxa"/>
          </w:tcPr>
          <w:p w:rsidR="006C2518" w:rsidRPr="00CF30AC" w:rsidRDefault="006C2518" w:rsidP="00CF30AC">
            <w:pPr>
              <w:jc w:val="center"/>
              <w:rPr>
                <w:color w:val="000000"/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50</w:t>
            </w:r>
          </w:p>
        </w:tc>
      </w:tr>
      <w:tr w:rsidR="006C2518" w:rsidRPr="00CF30AC" w:rsidTr="00CF30AC">
        <w:tc>
          <w:tcPr>
            <w:tcW w:w="1868" w:type="dxa"/>
          </w:tcPr>
          <w:p w:rsidR="006C2518" w:rsidRPr="00CF30AC" w:rsidRDefault="006C2518" w:rsidP="00E10E52">
            <w:pPr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 xml:space="preserve">Советский район </w:t>
            </w:r>
          </w:p>
        </w:tc>
        <w:tc>
          <w:tcPr>
            <w:tcW w:w="1262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16</w:t>
            </w:r>
          </w:p>
        </w:tc>
        <w:tc>
          <w:tcPr>
            <w:tcW w:w="1689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1146</w:t>
            </w:r>
          </w:p>
        </w:tc>
        <w:tc>
          <w:tcPr>
            <w:tcW w:w="1134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17,24</w:t>
            </w:r>
          </w:p>
        </w:tc>
        <w:tc>
          <w:tcPr>
            <w:tcW w:w="1134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37,80</w:t>
            </w:r>
          </w:p>
        </w:tc>
        <w:tc>
          <w:tcPr>
            <w:tcW w:w="1134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31,44</w:t>
            </w:r>
          </w:p>
        </w:tc>
        <w:tc>
          <w:tcPr>
            <w:tcW w:w="766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13,53</w:t>
            </w:r>
          </w:p>
        </w:tc>
        <w:tc>
          <w:tcPr>
            <w:tcW w:w="766" w:type="dxa"/>
          </w:tcPr>
          <w:p w:rsidR="006C2518" w:rsidRPr="00CF30AC" w:rsidRDefault="006C2518" w:rsidP="00CF30AC">
            <w:pPr>
              <w:jc w:val="center"/>
              <w:rPr>
                <w:color w:val="000000"/>
                <w:sz w:val="24"/>
                <w:szCs w:val="24"/>
              </w:rPr>
            </w:pPr>
            <w:r w:rsidRPr="00CF30AC">
              <w:rPr>
                <w:color w:val="000000"/>
                <w:sz w:val="24"/>
                <w:szCs w:val="24"/>
              </w:rPr>
              <w:t>45</w:t>
            </w:r>
          </w:p>
        </w:tc>
      </w:tr>
      <w:tr w:rsidR="006C2518" w:rsidRPr="00CF30AC" w:rsidTr="00CF30AC">
        <w:tc>
          <w:tcPr>
            <w:tcW w:w="1868" w:type="dxa"/>
          </w:tcPr>
          <w:p w:rsidR="006C2518" w:rsidRPr="00CF30AC" w:rsidRDefault="006C2518" w:rsidP="00E10E52">
            <w:pPr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МАОУ Школа</w:t>
            </w:r>
          </w:p>
          <w:p w:rsidR="006C2518" w:rsidRPr="00CF30AC" w:rsidRDefault="006C2518" w:rsidP="00E10E52">
            <w:pPr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№100</w:t>
            </w:r>
          </w:p>
        </w:tc>
        <w:tc>
          <w:tcPr>
            <w:tcW w:w="1262" w:type="dxa"/>
            <w:vAlign w:val="bottom"/>
          </w:tcPr>
          <w:p w:rsidR="006C2518" w:rsidRPr="00CF30AC" w:rsidRDefault="006C2518" w:rsidP="00CF30AC">
            <w:pPr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  <w:vAlign w:val="bottom"/>
          </w:tcPr>
          <w:p w:rsidR="006C2518" w:rsidRPr="00CF30AC" w:rsidRDefault="006C2518" w:rsidP="00CF30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0AC"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bottom"/>
          </w:tcPr>
          <w:p w:rsidR="006C2518" w:rsidRPr="00CF30AC" w:rsidRDefault="006C2518" w:rsidP="00CF30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0AC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6C2518" w:rsidRPr="00CF30AC" w:rsidRDefault="006C2518" w:rsidP="00CF30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0AC">
              <w:rPr>
                <w:rFonts w:ascii="Calibri" w:hAnsi="Calibri" w:cs="Calibri"/>
                <w:color w:val="000000"/>
                <w:sz w:val="24"/>
                <w:szCs w:val="24"/>
              </w:rPr>
              <w:t>28,26</w:t>
            </w:r>
          </w:p>
        </w:tc>
        <w:tc>
          <w:tcPr>
            <w:tcW w:w="1134" w:type="dxa"/>
            <w:vAlign w:val="bottom"/>
          </w:tcPr>
          <w:p w:rsidR="006C2518" w:rsidRPr="00CF30AC" w:rsidRDefault="006C2518" w:rsidP="00CF30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0AC">
              <w:rPr>
                <w:rFonts w:ascii="Calibri" w:hAnsi="Calibri" w:cs="Calibri"/>
                <w:color w:val="000000"/>
                <w:sz w:val="24"/>
                <w:szCs w:val="24"/>
              </w:rPr>
              <w:t>43,48</w:t>
            </w:r>
          </w:p>
        </w:tc>
        <w:tc>
          <w:tcPr>
            <w:tcW w:w="766" w:type="dxa"/>
            <w:vAlign w:val="bottom"/>
          </w:tcPr>
          <w:p w:rsidR="006C2518" w:rsidRPr="00CF30AC" w:rsidRDefault="006C2518" w:rsidP="00CF30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0AC">
              <w:rPr>
                <w:rFonts w:ascii="Calibri" w:hAnsi="Calibri" w:cs="Calibri"/>
                <w:color w:val="000000"/>
                <w:sz w:val="24"/>
                <w:szCs w:val="24"/>
              </w:rPr>
              <w:t>28,26</w:t>
            </w:r>
          </w:p>
        </w:tc>
        <w:tc>
          <w:tcPr>
            <w:tcW w:w="766" w:type="dxa"/>
          </w:tcPr>
          <w:p w:rsidR="006C2518" w:rsidRPr="00CF30AC" w:rsidRDefault="006C2518" w:rsidP="00CF30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0AC">
              <w:rPr>
                <w:rFonts w:ascii="Calibri" w:hAnsi="Calibri" w:cs="Calibri"/>
                <w:color w:val="000000"/>
                <w:sz w:val="24"/>
                <w:szCs w:val="24"/>
              </w:rPr>
              <w:t>72</w:t>
            </w:r>
          </w:p>
        </w:tc>
      </w:tr>
    </w:tbl>
    <w:p w:rsidR="006C2518" w:rsidRPr="00E22340" w:rsidRDefault="006C2518" w:rsidP="006C2518">
      <w:pPr>
        <w:widowControl w:val="0"/>
        <w:autoSpaceDE w:val="0"/>
        <w:autoSpaceDN w:val="0"/>
        <w:ind w:left="284"/>
        <w:jc w:val="both"/>
        <w:rPr>
          <w:b/>
        </w:rPr>
      </w:pPr>
    </w:p>
    <w:p w:rsidR="006C2518" w:rsidRDefault="006C2518" w:rsidP="006C2518">
      <w:pPr>
        <w:widowControl w:val="0"/>
        <w:autoSpaceDE w:val="0"/>
        <w:autoSpaceDN w:val="0"/>
        <w:spacing w:before="38"/>
        <w:ind w:left="284"/>
      </w:pPr>
    </w:p>
    <w:p w:rsidR="006C2518" w:rsidRPr="00E22340" w:rsidRDefault="006C2518" w:rsidP="006C2518">
      <w:pPr>
        <w:widowControl w:val="0"/>
        <w:autoSpaceDE w:val="0"/>
        <w:autoSpaceDN w:val="0"/>
        <w:spacing w:before="38"/>
      </w:pPr>
    </w:p>
    <w:p w:rsidR="006C2518" w:rsidRPr="00556153" w:rsidRDefault="006C2518" w:rsidP="00CF30AC">
      <w:pPr>
        <w:ind w:firstLine="284"/>
        <w:jc w:val="both"/>
      </w:pPr>
      <w:r>
        <w:t>Как видно из таблицы, 100</w:t>
      </w:r>
      <w:r w:rsidRPr="00556153">
        <w:t xml:space="preserve">%  </w:t>
      </w:r>
      <w:r>
        <w:rPr>
          <w:i/>
          <w:u w:val="single"/>
        </w:rPr>
        <w:t xml:space="preserve">семиклассников </w:t>
      </w:r>
      <w:r w:rsidRPr="00556153">
        <w:t xml:space="preserve"> </w:t>
      </w:r>
      <w:r>
        <w:t>школы</w:t>
      </w:r>
      <w:r w:rsidRPr="00556153">
        <w:t xml:space="preserve"> справились с ВПР по  </w:t>
      </w:r>
      <w:r w:rsidRPr="00556153">
        <w:rPr>
          <w:i/>
        </w:rPr>
        <w:t xml:space="preserve"> </w:t>
      </w:r>
      <w:r>
        <w:rPr>
          <w:i/>
        </w:rPr>
        <w:t xml:space="preserve">английскому языку  </w:t>
      </w:r>
      <w:r w:rsidRPr="00556153">
        <w:rPr>
          <w:i/>
        </w:rPr>
        <w:t xml:space="preserve"> </w:t>
      </w:r>
      <w:r w:rsidRPr="00556153">
        <w:t>без «2».</w:t>
      </w:r>
    </w:p>
    <w:p w:rsidR="006C2518" w:rsidRPr="00556153" w:rsidRDefault="006C2518" w:rsidP="00CF30AC">
      <w:pPr>
        <w:ind w:firstLine="284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>школы</w:t>
      </w:r>
      <w:r w:rsidRPr="00556153">
        <w:t xml:space="preserve"> составляет  </w:t>
      </w:r>
      <w:r>
        <w:t>72</w:t>
      </w:r>
      <w:r w:rsidRPr="00556153">
        <w:t>%. Анализ результатов ВПР показывает, что показатели ка</w:t>
      </w:r>
      <w:r>
        <w:t xml:space="preserve">чества </w:t>
      </w:r>
      <w:proofErr w:type="spellStart"/>
      <w:r>
        <w:t>обученности</w:t>
      </w:r>
      <w:proofErr w:type="spellEnd"/>
      <w:r>
        <w:t xml:space="preserve"> обучающихся 7</w:t>
      </w:r>
      <w:r w:rsidRPr="00556153">
        <w:t xml:space="preserve"> классов школ</w:t>
      </w:r>
      <w:r>
        <w:t>ы</w:t>
      </w:r>
      <w:r w:rsidRPr="00556153">
        <w:t xml:space="preserve"> </w:t>
      </w:r>
      <w:r>
        <w:t>выше</w:t>
      </w:r>
      <w:r w:rsidRPr="00556153">
        <w:t xml:space="preserve"> на </w:t>
      </w:r>
      <w:r>
        <w:t xml:space="preserve">22 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>
        <w:t xml:space="preserve">25% выше </w:t>
      </w:r>
      <w:r w:rsidRPr="00556153">
        <w:t xml:space="preserve"> показателя Р</w:t>
      </w:r>
      <w:r>
        <w:t>Б, 27% выше показателя Советского района</w:t>
      </w:r>
      <w:r w:rsidRPr="00556153">
        <w:t xml:space="preserve">. </w:t>
      </w:r>
    </w:p>
    <w:p w:rsidR="006C2518" w:rsidRDefault="006C2518" w:rsidP="00CF30AC">
      <w:pPr>
        <w:ind w:firstLine="284"/>
        <w:jc w:val="both"/>
      </w:pPr>
      <w:r w:rsidRPr="00556153">
        <w:t xml:space="preserve">Оценку «5» получили  </w:t>
      </w:r>
      <w:r>
        <w:t>28,23</w:t>
      </w:r>
      <w:r w:rsidRPr="00556153">
        <w:t xml:space="preserve"> % обучающихся, что на  </w:t>
      </w:r>
      <w:r>
        <w:t>15%  выше</w:t>
      </w:r>
      <w:r w:rsidRPr="00556153">
        <w:t xml:space="preserve"> </w:t>
      </w:r>
      <w:r>
        <w:t>среднего значения по городу</w:t>
      </w:r>
      <w:r w:rsidRPr="00556153">
        <w:t xml:space="preserve">, на  </w:t>
      </w:r>
      <w:r>
        <w:t>15% ниже показателя РБ, 15% ниже показателя Советского района</w:t>
      </w:r>
      <w:proofErr w:type="gramStart"/>
      <w:r>
        <w:t xml:space="preserve"> .</w:t>
      </w:r>
      <w:proofErr w:type="gramEnd"/>
      <w:r>
        <w:t xml:space="preserve"> </w:t>
      </w:r>
    </w:p>
    <w:p w:rsidR="006C2518" w:rsidRPr="00E22340" w:rsidRDefault="006C2518" w:rsidP="006C2518">
      <w:pPr>
        <w:ind w:left="284" w:firstLine="567"/>
        <w:jc w:val="both"/>
      </w:pPr>
    </w:p>
    <w:p w:rsidR="006C2518" w:rsidRDefault="006C2518" w:rsidP="00CF30AC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CF30AC" w:rsidRPr="00E22340" w:rsidRDefault="00CF30AC" w:rsidP="00CF30AC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</w:p>
    <w:tbl>
      <w:tblPr>
        <w:tblStyle w:val="a3"/>
        <w:tblW w:w="9781" w:type="dxa"/>
        <w:tblInd w:w="392" w:type="dxa"/>
        <w:tblLook w:val="04A0"/>
      </w:tblPr>
      <w:tblGrid>
        <w:gridCol w:w="1779"/>
        <w:gridCol w:w="1264"/>
        <w:gridCol w:w="1972"/>
        <w:gridCol w:w="1263"/>
        <w:gridCol w:w="1263"/>
        <w:gridCol w:w="1262"/>
        <w:gridCol w:w="978"/>
      </w:tblGrid>
      <w:tr w:rsidR="006C2518" w:rsidRPr="00CF30AC" w:rsidTr="006C2518">
        <w:tc>
          <w:tcPr>
            <w:tcW w:w="1779" w:type="dxa"/>
          </w:tcPr>
          <w:p w:rsidR="006C2518" w:rsidRPr="00CF30AC" w:rsidRDefault="006C2518" w:rsidP="00E10E52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6C2518" w:rsidRPr="00CF30AC" w:rsidRDefault="006C2518" w:rsidP="00E10E5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CF30AC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72" w:type="dxa"/>
          </w:tcPr>
          <w:p w:rsidR="006C2518" w:rsidRPr="00CF30AC" w:rsidRDefault="006C2518" w:rsidP="00E10E52">
            <w:pPr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CF30AC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63" w:type="dxa"/>
          </w:tcPr>
          <w:p w:rsidR="006C2518" w:rsidRPr="00CF30AC" w:rsidRDefault="006C2518" w:rsidP="00E10E52">
            <w:pPr>
              <w:ind w:firstLine="851"/>
              <w:jc w:val="center"/>
              <w:rPr>
                <w:b/>
                <w:sz w:val="24"/>
                <w:szCs w:val="24"/>
              </w:rPr>
            </w:pPr>
            <w:r w:rsidRPr="00CF30AC">
              <w:rPr>
                <w:b/>
                <w:sz w:val="24"/>
                <w:szCs w:val="24"/>
              </w:rPr>
              <w:t xml:space="preserve"> «2»</w:t>
            </w:r>
          </w:p>
        </w:tc>
        <w:tc>
          <w:tcPr>
            <w:tcW w:w="1263" w:type="dxa"/>
          </w:tcPr>
          <w:p w:rsidR="006C2518" w:rsidRPr="00CF30AC" w:rsidRDefault="006C2518" w:rsidP="00E10E52">
            <w:pPr>
              <w:ind w:firstLine="851"/>
              <w:jc w:val="center"/>
              <w:rPr>
                <w:b/>
                <w:sz w:val="24"/>
                <w:szCs w:val="24"/>
              </w:rPr>
            </w:pPr>
            <w:r w:rsidRPr="00CF30AC">
              <w:rPr>
                <w:b/>
                <w:sz w:val="24"/>
                <w:szCs w:val="24"/>
              </w:rPr>
              <w:t xml:space="preserve"> «3»</w:t>
            </w:r>
          </w:p>
        </w:tc>
        <w:tc>
          <w:tcPr>
            <w:tcW w:w="1262" w:type="dxa"/>
          </w:tcPr>
          <w:p w:rsidR="006C2518" w:rsidRPr="00CF30AC" w:rsidRDefault="006C2518" w:rsidP="00E10E52">
            <w:pPr>
              <w:ind w:firstLine="851"/>
              <w:jc w:val="center"/>
              <w:rPr>
                <w:b/>
                <w:sz w:val="24"/>
                <w:szCs w:val="24"/>
              </w:rPr>
            </w:pPr>
            <w:r w:rsidRPr="00CF30AC">
              <w:rPr>
                <w:b/>
                <w:sz w:val="24"/>
                <w:szCs w:val="24"/>
              </w:rPr>
              <w:t xml:space="preserve"> «4»</w:t>
            </w:r>
          </w:p>
        </w:tc>
        <w:tc>
          <w:tcPr>
            <w:tcW w:w="978" w:type="dxa"/>
          </w:tcPr>
          <w:p w:rsidR="006C2518" w:rsidRPr="00CF30AC" w:rsidRDefault="006C2518" w:rsidP="00E10E52">
            <w:pPr>
              <w:ind w:firstLine="851"/>
              <w:jc w:val="center"/>
              <w:rPr>
                <w:b/>
                <w:sz w:val="24"/>
                <w:szCs w:val="24"/>
              </w:rPr>
            </w:pPr>
            <w:r w:rsidRPr="00CF30AC">
              <w:rPr>
                <w:b/>
                <w:sz w:val="24"/>
                <w:szCs w:val="24"/>
              </w:rPr>
              <w:t xml:space="preserve"> «5»</w:t>
            </w:r>
          </w:p>
        </w:tc>
      </w:tr>
      <w:tr w:rsidR="006C2518" w:rsidRPr="00CF30AC" w:rsidTr="006C2518">
        <w:tc>
          <w:tcPr>
            <w:tcW w:w="1779" w:type="dxa"/>
          </w:tcPr>
          <w:p w:rsidR="006C2518" w:rsidRPr="00CF30AC" w:rsidRDefault="006C2518" w:rsidP="00E10E52">
            <w:pPr>
              <w:ind w:firstLine="34"/>
              <w:jc w:val="both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64" w:type="dxa"/>
          </w:tcPr>
          <w:p w:rsidR="006C2518" w:rsidRPr="00CF30AC" w:rsidRDefault="006C2518" w:rsidP="00E10E52">
            <w:pPr>
              <w:ind w:firstLine="34"/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16</w:t>
            </w:r>
          </w:p>
        </w:tc>
        <w:tc>
          <w:tcPr>
            <w:tcW w:w="1972" w:type="dxa"/>
          </w:tcPr>
          <w:p w:rsidR="006C2518" w:rsidRPr="00CF30AC" w:rsidRDefault="006C2518" w:rsidP="00E10E52">
            <w:pPr>
              <w:ind w:firstLine="175"/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1146</w:t>
            </w:r>
          </w:p>
        </w:tc>
        <w:tc>
          <w:tcPr>
            <w:tcW w:w="1263" w:type="dxa"/>
          </w:tcPr>
          <w:p w:rsidR="006C2518" w:rsidRPr="00CF30AC" w:rsidRDefault="006C2518" w:rsidP="00E10E52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181</w:t>
            </w:r>
          </w:p>
        </w:tc>
        <w:tc>
          <w:tcPr>
            <w:tcW w:w="1263" w:type="dxa"/>
          </w:tcPr>
          <w:p w:rsidR="006C2518" w:rsidRPr="00CF30AC" w:rsidRDefault="006C2518" w:rsidP="00E10E52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413</w:t>
            </w:r>
          </w:p>
        </w:tc>
        <w:tc>
          <w:tcPr>
            <w:tcW w:w="1262" w:type="dxa"/>
          </w:tcPr>
          <w:p w:rsidR="006C2518" w:rsidRPr="00CF30AC" w:rsidRDefault="006C2518" w:rsidP="00E10E52">
            <w:pPr>
              <w:ind w:firstLine="33"/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387</w:t>
            </w:r>
          </w:p>
        </w:tc>
        <w:tc>
          <w:tcPr>
            <w:tcW w:w="978" w:type="dxa"/>
          </w:tcPr>
          <w:p w:rsidR="006C2518" w:rsidRPr="00CF30AC" w:rsidRDefault="006C2518" w:rsidP="00E10E52">
            <w:pPr>
              <w:ind w:hanging="108"/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165</w:t>
            </w:r>
          </w:p>
        </w:tc>
      </w:tr>
      <w:tr w:rsidR="006C2518" w:rsidRPr="00CF30AC" w:rsidTr="006C2518">
        <w:tc>
          <w:tcPr>
            <w:tcW w:w="1779" w:type="dxa"/>
          </w:tcPr>
          <w:p w:rsidR="006C2518" w:rsidRPr="00CF30AC" w:rsidRDefault="006C2518" w:rsidP="00E10E52">
            <w:pPr>
              <w:ind w:firstLine="34"/>
              <w:jc w:val="both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МАОУ Школа</w:t>
            </w:r>
          </w:p>
          <w:p w:rsidR="006C2518" w:rsidRPr="00CF30AC" w:rsidRDefault="006C2518" w:rsidP="00E10E52">
            <w:pPr>
              <w:ind w:firstLine="34"/>
              <w:jc w:val="both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№100</w:t>
            </w:r>
          </w:p>
        </w:tc>
        <w:tc>
          <w:tcPr>
            <w:tcW w:w="1264" w:type="dxa"/>
          </w:tcPr>
          <w:p w:rsidR="006C2518" w:rsidRPr="00CF30AC" w:rsidRDefault="0094511F" w:rsidP="00E10E52">
            <w:pPr>
              <w:ind w:firstLine="34"/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6C2518" w:rsidRPr="00CF30AC" w:rsidRDefault="0094511F" w:rsidP="00E10E52">
            <w:pPr>
              <w:ind w:firstLine="175"/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46</w:t>
            </w:r>
          </w:p>
        </w:tc>
        <w:tc>
          <w:tcPr>
            <w:tcW w:w="1263" w:type="dxa"/>
          </w:tcPr>
          <w:p w:rsidR="006C2518" w:rsidRPr="00CF30AC" w:rsidRDefault="0094511F" w:rsidP="00E10E52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</w:tcPr>
          <w:p w:rsidR="006C2518" w:rsidRPr="00CF30AC" w:rsidRDefault="0094511F" w:rsidP="00E10E52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13</w:t>
            </w:r>
          </w:p>
        </w:tc>
        <w:tc>
          <w:tcPr>
            <w:tcW w:w="1262" w:type="dxa"/>
          </w:tcPr>
          <w:p w:rsidR="006C2518" w:rsidRPr="00CF30AC" w:rsidRDefault="0094511F" w:rsidP="00E10E52">
            <w:pPr>
              <w:ind w:firstLine="33"/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6C2518" w:rsidRPr="00CF30AC" w:rsidRDefault="0094511F" w:rsidP="00E10E52">
            <w:pPr>
              <w:ind w:hanging="108"/>
              <w:jc w:val="center"/>
              <w:rPr>
                <w:sz w:val="24"/>
                <w:szCs w:val="24"/>
              </w:rPr>
            </w:pPr>
            <w:r w:rsidRPr="00CF30AC">
              <w:rPr>
                <w:sz w:val="24"/>
                <w:szCs w:val="24"/>
              </w:rPr>
              <w:t>13</w:t>
            </w:r>
          </w:p>
        </w:tc>
      </w:tr>
    </w:tbl>
    <w:p w:rsidR="006C2518" w:rsidRPr="00E22340" w:rsidRDefault="006C2518" w:rsidP="006C2518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p w:rsidR="006C2518" w:rsidRPr="00F17205" w:rsidRDefault="006C2518" w:rsidP="006C2518">
      <w:pPr>
        <w:widowControl w:val="0"/>
        <w:autoSpaceDE w:val="0"/>
        <w:autoSpaceDN w:val="0"/>
        <w:ind w:left="284" w:firstLine="851"/>
        <w:rPr>
          <w:i/>
        </w:rPr>
      </w:pPr>
    </w:p>
    <w:p w:rsidR="006C2518" w:rsidRDefault="006C2518" w:rsidP="00CF30AC">
      <w:pPr>
        <w:ind w:firstLine="284"/>
        <w:jc w:val="both"/>
      </w:pPr>
      <w:r w:rsidRPr="00A90CA6">
        <w:t>Представленные данные в ФИС ОКО позволяют увидеть</w:t>
      </w:r>
      <w:r>
        <w:t xml:space="preserve"> количество обучающихся, получивших п</w:t>
      </w:r>
      <w:r w:rsidRPr="001B0896">
        <w:t>ервичные</w:t>
      </w:r>
      <w:r w:rsidRPr="001B0896">
        <w:rPr>
          <w:spacing w:val="-4"/>
        </w:rPr>
        <w:t xml:space="preserve"> </w:t>
      </w:r>
      <w:r w:rsidRPr="001B0896">
        <w:t>баллы</w:t>
      </w:r>
      <w:r>
        <w:t xml:space="preserve"> и распределение их по пятибалльной шкале.</w:t>
      </w:r>
    </w:p>
    <w:p w:rsidR="006C2518" w:rsidRPr="00C95D62" w:rsidRDefault="006C2518" w:rsidP="00CF30AC">
      <w:pPr>
        <w:ind w:firstLine="284"/>
        <w:jc w:val="both"/>
      </w:pPr>
      <w:r w:rsidRPr="00532A15">
        <w:lastRenderedPageBreak/>
        <w:t xml:space="preserve">В целом </w:t>
      </w:r>
      <w:r w:rsidRPr="00532A15">
        <w:rPr>
          <w:b/>
        </w:rPr>
        <w:t xml:space="preserve">  </w:t>
      </w:r>
      <w:r w:rsidR="0094511F">
        <w:rPr>
          <w:b/>
        </w:rPr>
        <w:t>46</w:t>
      </w:r>
      <w:r>
        <w:rPr>
          <w:b/>
        </w:rPr>
        <w:t>(100</w:t>
      </w:r>
      <w:r w:rsidRPr="00532A15">
        <w:rPr>
          <w:b/>
        </w:rPr>
        <w:t xml:space="preserve">%) </w:t>
      </w:r>
      <w:r w:rsidR="0094511F">
        <w:t>обучающихся 7</w:t>
      </w:r>
      <w:r w:rsidRPr="00532A15">
        <w:t xml:space="preserve"> класса  </w:t>
      </w:r>
      <w:r>
        <w:t>школы</w:t>
      </w:r>
      <w:r w:rsidRPr="00532A15">
        <w:t xml:space="preserve"> справились с предложенными заданиями и набрали за их выполнение</w:t>
      </w:r>
      <w:r w:rsidRPr="00532A15">
        <w:rPr>
          <w:b/>
        </w:rPr>
        <w:t xml:space="preserve"> </w:t>
      </w:r>
      <w:r w:rsidRPr="00532A15">
        <w:t xml:space="preserve">от </w:t>
      </w:r>
      <w:r>
        <w:rPr>
          <w:b/>
        </w:rPr>
        <w:t>6</w:t>
      </w:r>
      <w:r w:rsidRPr="00532A15">
        <w:rPr>
          <w:b/>
        </w:rPr>
        <w:t xml:space="preserve"> </w:t>
      </w:r>
      <w:r w:rsidRPr="001978F2">
        <w:rPr>
          <w:b/>
        </w:rPr>
        <w:t xml:space="preserve">до </w:t>
      </w:r>
      <w:r>
        <w:rPr>
          <w:b/>
        </w:rPr>
        <w:t>20</w:t>
      </w:r>
      <w:r w:rsidRPr="00532A15">
        <w:t xml:space="preserve">  баллов</w:t>
      </w:r>
      <w:r w:rsidRPr="00532A15">
        <w:rPr>
          <w:b/>
        </w:rPr>
        <w:t xml:space="preserve">.  </w:t>
      </w:r>
      <w:r>
        <w:rPr>
          <w:b/>
          <w:color w:val="FF0000"/>
        </w:rPr>
        <w:t xml:space="preserve"> </w:t>
      </w:r>
      <w:r>
        <w:rPr>
          <w:b/>
        </w:rPr>
        <w:t xml:space="preserve">0 </w:t>
      </w:r>
      <w:r w:rsidRPr="00142243">
        <w:t xml:space="preserve">обучающихся  не справились с заданиями, набрав от </w:t>
      </w:r>
      <w:r w:rsidRPr="00293EB9">
        <w:rPr>
          <w:b/>
        </w:rPr>
        <w:t xml:space="preserve"> 0 до </w:t>
      </w:r>
      <w:r>
        <w:rPr>
          <w:b/>
        </w:rPr>
        <w:t>5</w:t>
      </w:r>
      <w:r w:rsidRPr="00293EB9">
        <w:rPr>
          <w:b/>
        </w:rPr>
        <w:t xml:space="preserve"> </w:t>
      </w:r>
      <w:r w:rsidRPr="00142243">
        <w:t xml:space="preserve">баллов по критериям оценивания, что соответствует отметке </w:t>
      </w:r>
      <w:r w:rsidRPr="00293EB9">
        <w:rPr>
          <w:b/>
        </w:rPr>
        <w:t>«2»</w:t>
      </w:r>
      <w:r w:rsidRPr="00142243">
        <w:t xml:space="preserve"> по пятибалльной шкале. </w:t>
      </w:r>
    </w:p>
    <w:p w:rsidR="006C2518" w:rsidRPr="00F17205" w:rsidRDefault="006C2518" w:rsidP="006C2518">
      <w:pPr>
        <w:widowControl w:val="0"/>
        <w:autoSpaceDE w:val="0"/>
        <w:autoSpaceDN w:val="0"/>
        <w:ind w:left="284"/>
        <w:jc w:val="both"/>
      </w:pPr>
      <w:r w:rsidRPr="003E20D4">
        <w:rPr>
          <w:b/>
        </w:rPr>
        <w:t>Достижение планируемых результатов</w:t>
      </w:r>
    </w:p>
    <w:p w:rsidR="006C2518" w:rsidRPr="00F17205" w:rsidRDefault="006C2518" w:rsidP="006C2518">
      <w:pPr>
        <w:ind w:left="284" w:firstLine="567"/>
        <w:jc w:val="both"/>
      </w:pPr>
    </w:p>
    <w:p w:rsidR="006C2518" w:rsidRPr="00F17205" w:rsidRDefault="006C2518" w:rsidP="006C2518">
      <w:pPr>
        <w:widowControl w:val="0"/>
        <w:autoSpaceDE w:val="0"/>
        <w:autoSpaceDN w:val="0"/>
        <w:ind w:left="851"/>
        <w:jc w:val="both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p w:rsidR="006C2518" w:rsidRPr="00F17205" w:rsidRDefault="006C2518" w:rsidP="006C2518">
      <w:pPr>
        <w:tabs>
          <w:tab w:val="left" w:pos="1109"/>
        </w:tabs>
        <w:ind w:left="284"/>
      </w:pPr>
    </w:p>
    <w:tbl>
      <w:tblPr>
        <w:tblStyle w:val="1"/>
        <w:tblW w:w="9952" w:type="dxa"/>
        <w:tblInd w:w="108" w:type="dxa"/>
        <w:tblLook w:val="04A0"/>
      </w:tblPr>
      <w:tblGrid>
        <w:gridCol w:w="3431"/>
        <w:gridCol w:w="3119"/>
        <w:gridCol w:w="3402"/>
      </w:tblGrid>
      <w:tr w:rsidR="006C2518" w:rsidRPr="00F17205" w:rsidTr="00CF30AC">
        <w:trPr>
          <w:trHeight w:val="313"/>
        </w:trPr>
        <w:tc>
          <w:tcPr>
            <w:tcW w:w="3431" w:type="dxa"/>
          </w:tcPr>
          <w:p w:rsidR="006C2518" w:rsidRPr="00F17205" w:rsidRDefault="006C2518" w:rsidP="00E10E52">
            <w:pPr>
              <w:rPr>
                <w:i/>
              </w:rPr>
            </w:pPr>
          </w:p>
        </w:tc>
        <w:tc>
          <w:tcPr>
            <w:tcW w:w="3119" w:type="dxa"/>
          </w:tcPr>
          <w:p w:rsidR="006C2518" w:rsidRPr="00F17205" w:rsidRDefault="006C2518" w:rsidP="00E10E52">
            <w:pPr>
              <w:tabs>
                <w:tab w:val="left" w:pos="1109"/>
              </w:tabs>
              <w:jc w:val="center"/>
            </w:pPr>
            <w:r w:rsidRPr="00F17205">
              <w:t>Количество участников</w:t>
            </w:r>
          </w:p>
        </w:tc>
        <w:tc>
          <w:tcPr>
            <w:tcW w:w="3402" w:type="dxa"/>
          </w:tcPr>
          <w:p w:rsidR="006C2518" w:rsidRPr="00F17205" w:rsidRDefault="006C2518" w:rsidP="00E10E52">
            <w:pPr>
              <w:tabs>
                <w:tab w:val="left" w:pos="1109"/>
              </w:tabs>
              <w:jc w:val="center"/>
            </w:pPr>
            <w:r w:rsidRPr="00F17205">
              <w:t>%</w:t>
            </w:r>
          </w:p>
        </w:tc>
      </w:tr>
      <w:tr w:rsidR="0094511F" w:rsidRPr="00F17205" w:rsidTr="00CF30AC">
        <w:tc>
          <w:tcPr>
            <w:tcW w:w="3431" w:type="dxa"/>
          </w:tcPr>
          <w:p w:rsidR="0094511F" w:rsidRPr="00F17205" w:rsidRDefault="0094511F" w:rsidP="00E10E52">
            <w:pPr>
              <w:tabs>
                <w:tab w:val="left" w:pos="1109"/>
              </w:tabs>
              <w:rPr>
                <w:i/>
              </w:rPr>
            </w:pPr>
            <w:r w:rsidRPr="00F17205">
              <w:t>Понизили</w:t>
            </w:r>
          </w:p>
        </w:tc>
        <w:tc>
          <w:tcPr>
            <w:tcW w:w="3119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402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21,74</w:t>
            </w:r>
          </w:p>
        </w:tc>
      </w:tr>
      <w:tr w:rsidR="0094511F" w:rsidRPr="00F17205" w:rsidTr="00CF30AC">
        <w:tc>
          <w:tcPr>
            <w:tcW w:w="3431" w:type="dxa"/>
          </w:tcPr>
          <w:p w:rsidR="0094511F" w:rsidRPr="00F17205" w:rsidRDefault="0094511F" w:rsidP="00E10E52">
            <w:pPr>
              <w:tabs>
                <w:tab w:val="left" w:pos="1109"/>
              </w:tabs>
              <w:rPr>
                <w:i/>
              </w:rPr>
            </w:pPr>
            <w:r w:rsidRPr="00F17205">
              <w:t>Подтвердили</w:t>
            </w:r>
          </w:p>
        </w:tc>
        <w:tc>
          <w:tcPr>
            <w:tcW w:w="3119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402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63,04</w:t>
            </w:r>
          </w:p>
        </w:tc>
      </w:tr>
      <w:tr w:rsidR="0094511F" w:rsidRPr="00F17205" w:rsidTr="00CF30AC">
        <w:tc>
          <w:tcPr>
            <w:tcW w:w="3431" w:type="dxa"/>
          </w:tcPr>
          <w:p w:rsidR="0094511F" w:rsidRPr="00F17205" w:rsidRDefault="0094511F" w:rsidP="00E10E52">
            <w:pPr>
              <w:tabs>
                <w:tab w:val="left" w:pos="1109"/>
              </w:tabs>
            </w:pPr>
            <w:r w:rsidRPr="00F17205">
              <w:t>Повысили</w:t>
            </w:r>
          </w:p>
        </w:tc>
        <w:tc>
          <w:tcPr>
            <w:tcW w:w="3119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402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15,22</w:t>
            </w:r>
          </w:p>
        </w:tc>
      </w:tr>
    </w:tbl>
    <w:p w:rsidR="006C2518" w:rsidRPr="00F17205" w:rsidRDefault="006C2518" w:rsidP="00CF30AC">
      <w:pPr>
        <w:tabs>
          <w:tab w:val="left" w:pos="1109"/>
        </w:tabs>
        <w:ind w:firstLine="284"/>
      </w:pPr>
    </w:p>
    <w:p w:rsidR="0038612E" w:rsidRDefault="006C2518" w:rsidP="00CF30AC">
      <w:pPr>
        <w:ind w:firstLine="142"/>
      </w:pPr>
      <w:r w:rsidRPr="006151A7">
        <w:t xml:space="preserve">Представленная таблица позволяет сравнить гистограмму распределения первых баллов результатов ВПР с </w:t>
      </w:r>
      <w:r>
        <w:t>отметками по журналу</w:t>
      </w:r>
      <w:r w:rsidRPr="006151A7">
        <w:t xml:space="preserve"> </w:t>
      </w:r>
      <w:r w:rsidR="00CF30AC">
        <w:t>по  английскому языку</w:t>
      </w:r>
      <w:r>
        <w:t xml:space="preserve"> </w:t>
      </w:r>
      <w:r w:rsidRPr="006151A7">
        <w:t xml:space="preserve"> и отметить, что </w:t>
      </w:r>
      <w:r w:rsidR="0094511F">
        <w:rPr>
          <w:b/>
        </w:rPr>
        <w:t xml:space="preserve">29 </w:t>
      </w:r>
      <w:r>
        <w:t>учащихся подтвердили свои</w:t>
      </w:r>
      <w:r w:rsidRPr="00993156">
        <w:t xml:space="preserve"> </w:t>
      </w:r>
      <w:r w:rsidRPr="006151A7">
        <w:t xml:space="preserve">оценки, </w:t>
      </w:r>
      <w:r w:rsidR="0094511F">
        <w:rPr>
          <w:b/>
        </w:rPr>
        <w:t>10</w:t>
      </w:r>
      <w:r>
        <w:rPr>
          <w:b/>
        </w:rPr>
        <w:t xml:space="preserve">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94511F">
        <w:rPr>
          <w:b/>
        </w:rPr>
        <w:t xml:space="preserve">7 </w:t>
      </w:r>
      <w:r w:rsidRPr="006151A7">
        <w:t>повысили</w:t>
      </w:r>
    </w:p>
    <w:p w:rsidR="0094511F" w:rsidRDefault="0094511F" w:rsidP="006C251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1299"/>
        <w:gridCol w:w="646"/>
        <w:gridCol w:w="916"/>
        <w:gridCol w:w="966"/>
      </w:tblGrid>
      <w:tr w:rsidR="0094511F" w:rsidRPr="00F0144C" w:rsidTr="0094511F">
        <w:trPr>
          <w:trHeight w:val="288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E10E52">
            <w:pPr>
              <w:rPr>
                <w:b/>
                <w:bCs/>
                <w:color w:val="000000"/>
              </w:rPr>
            </w:pPr>
            <w:r w:rsidRPr="00F0144C">
              <w:rPr>
                <w:b/>
                <w:bCs/>
                <w:color w:val="000000"/>
                <w:sz w:val="22"/>
                <w:szCs w:val="22"/>
              </w:rPr>
              <w:t xml:space="preserve">Блоки ПООП обучающийся </w:t>
            </w:r>
            <w:proofErr w:type="gramStart"/>
            <w:r w:rsidRPr="00F0144C">
              <w:rPr>
                <w:b/>
                <w:bCs/>
                <w:color w:val="000000"/>
                <w:sz w:val="22"/>
                <w:szCs w:val="22"/>
              </w:rPr>
              <w:t>научится</w:t>
            </w:r>
            <w:proofErr w:type="gramEnd"/>
            <w:r w:rsidRPr="00F0144C">
              <w:rPr>
                <w:b/>
                <w:bCs/>
                <w:color w:val="000000"/>
                <w:sz w:val="22"/>
                <w:szCs w:val="22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E10E52">
            <w:pPr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E10E52">
            <w:pPr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город Уфа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E10E52">
            <w:pPr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Советский район</w:t>
            </w:r>
          </w:p>
        </w:tc>
        <w:tc>
          <w:tcPr>
            <w:tcW w:w="966" w:type="dxa"/>
          </w:tcPr>
          <w:p w:rsidR="0094511F" w:rsidRDefault="0094511F" w:rsidP="00E10E5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МАОУ</w:t>
            </w:r>
          </w:p>
          <w:p w:rsidR="0094511F" w:rsidRDefault="0094511F" w:rsidP="00E10E5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Школа</w:t>
            </w:r>
          </w:p>
          <w:p w:rsidR="0094511F" w:rsidRPr="00F0144C" w:rsidRDefault="0094511F" w:rsidP="00E10E5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№100</w:t>
            </w:r>
          </w:p>
        </w:tc>
      </w:tr>
      <w:tr w:rsidR="0094511F" w:rsidRPr="00F0144C" w:rsidTr="0003038D">
        <w:trPr>
          <w:trHeight w:val="288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E10E52">
            <w:pPr>
              <w:rPr>
                <w:color w:val="000000"/>
              </w:rPr>
            </w:pP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 xml:space="preserve">40532 </w:t>
            </w:r>
            <w:proofErr w:type="spellStart"/>
            <w:r w:rsidRPr="00F0144C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F0144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 xml:space="preserve">9082 </w:t>
            </w:r>
            <w:proofErr w:type="spellStart"/>
            <w:r w:rsidRPr="00F0144C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F0144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 xml:space="preserve">1146 </w:t>
            </w:r>
            <w:proofErr w:type="spellStart"/>
            <w:r w:rsidRPr="00F0144C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F0144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6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94511F" w:rsidRPr="00F0144C" w:rsidTr="0003038D">
        <w:trPr>
          <w:trHeight w:val="288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E10E52">
            <w:pPr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F0144C">
              <w:rPr>
                <w:color w:val="000000"/>
                <w:sz w:val="22"/>
                <w:szCs w:val="22"/>
              </w:rPr>
              <w:t>Аудирование</w:t>
            </w:r>
            <w:proofErr w:type="spellEnd"/>
            <w:r w:rsidRPr="00F0144C">
              <w:rPr>
                <w:color w:val="000000"/>
                <w:sz w:val="22"/>
                <w:szCs w:val="22"/>
              </w:rPr>
              <w:t xml:space="preserve"> с пониманием запрашиваемой информации в прослушанном тексте.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61,53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62,93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62,31</w:t>
            </w:r>
          </w:p>
        </w:tc>
        <w:tc>
          <w:tcPr>
            <w:tcW w:w="966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94,78</w:t>
            </w:r>
          </w:p>
        </w:tc>
      </w:tr>
      <w:tr w:rsidR="0094511F" w:rsidRPr="00F0144C" w:rsidTr="0003038D">
        <w:trPr>
          <w:trHeight w:val="288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E10E52">
            <w:pPr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2. Осмысленное чтение текста вслух.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62,97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71,64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74,21</w:t>
            </w:r>
          </w:p>
        </w:tc>
        <w:tc>
          <w:tcPr>
            <w:tcW w:w="966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64,13</w:t>
            </w:r>
          </w:p>
        </w:tc>
      </w:tr>
      <w:tr w:rsidR="0094511F" w:rsidRPr="00F0144C" w:rsidTr="0003038D">
        <w:trPr>
          <w:trHeight w:val="288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E10E52">
            <w:pPr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3K1. Говорение: монологическое высказывание на основе плана и визуальной информации.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63,29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64,89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59,57</w:t>
            </w:r>
          </w:p>
        </w:tc>
        <w:tc>
          <w:tcPr>
            <w:tcW w:w="966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28,26</w:t>
            </w:r>
          </w:p>
        </w:tc>
      </w:tr>
      <w:tr w:rsidR="0094511F" w:rsidRPr="00F0144C" w:rsidTr="0003038D">
        <w:trPr>
          <w:trHeight w:val="288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E10E52">
            <w:pPr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3K2. Говорение: монологическое высказывание на основе плана и визуальной информации.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57,94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60,79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54,85</w:t>
            </w:r>
          </w:p>
        </w:tc>
        <w:tc>
          <w:tcPr>
            <w:tcW w:w="966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23,91</w:t>
            </w:r>
          </w:p>
        </w:tc>
      </w:tr>
      <w:tr w:rsidR="0094511F" w:rsidRPr="00F0144C" w:rsidTr="0003038D">
        <w:trPr>
          <w:trHeight w:val="288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E10E52">
            <w:pPr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3K3. Говорение: монологическое высказывание на основе плана и визуальной информации.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49,25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53,53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49,56</w:t>
            </w:r>
          </w:p>
        </w:tc>
        <w:tc>
          <w:tcPr>
            <w:tcW w:w="966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17,39</w:t>
            </w:r>
          </w:p>
        </w:tc>
      </w:tr>
      <w:tr w:rsidR="0094511F" w:rsidRPr="00F0144C" w:rsidTr="0003038D">
        <w:trPr>
          <w:trHeight w:val="288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E10E52">
            <w:pPr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3K4. Говорение: монологическое высказывание на основе плана и визуальной информации.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49,74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55,79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46,87</w:t>
            </w:r>
          </w:p>
        </w:tc>
        <w:tc>
          <w:tcPr>
            <w:tcW w:w="966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20,65</w:t>
            </w:r>
          </w:p>
        </w:tc>
      </w:tr>
      <w:tr w:rsidR="0094511F" w:rsidRPr="00F0144C" w:rsidTr="0003038D">
        <w:trPr>
          <w:trHeight w:val="288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E10E52">
            <w:pPr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4. Чтение с пониманием основного содержания прочитанного текста.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72,63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71,34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67,56</w:t>
            </w:r>
          </w:p>
        </w:tc>
        <w:tc>
          <w:tcPr>
            <w:tcW w:w="966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94,78</w:t>
            </w:r>
          </w:p>
        </w:tc>
      </w:tr>
      <w:tr w:rsidR="0094511F" w:rsidRPr="00F0144C" w:rsidTr="0003038D">
        <w:trPr>
          <w:trHeight w:val="288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E10E52">
            <w:pPr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 xml:space="preserve">5. Навыки оперирования языковыми средствами в </w:t>
            </w:r>
            <w:proofErr w:type="spellStart"/>
            <w:r w:rsidRPr="00F0144C">
              <w:rPr>
                <w:color w:val="000000"/>
                <w:sz w:val="22"/>
                <w:szCs w:val="22"/>
              </w:rPr>
              <w:t>коммуникативнозначимом</w:t>
            </w:r>
            <w:proofErr w:type="spellEnd"/>
            <w:r w:rsidRPr="00F0144C">
              <w:rPr>
                <w:color w:val="000000"/>
                <w:sz w:val="22"/>
                <w:szCs w:val="22"/>
              </w:rPr>
              <w:t xml:space="preserve"> контексте: грамматические формы.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65,62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63,06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59,03</w:t>
            </w:r>
          </w:p>
        </w:tc>
        <w:tc>
          <w:tcPr>
            <w:tcW w:w="966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93,91</w:t>
            </w:r>
          </w:p>
        </w:tc>
      </w:tr>
      <w:tr w:rsidR="0094511F" w:rsidRPr="00F0144C" w:rsidTr="0003038D">
        <w:trPr>
          <w:trHeight w:val="288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E10E52">
            <w:pPr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 xml:space="preserve">6. Навыки оперирования языковыми средствами в </w:t>
            </w:r>
            <w:proofErr w:type="spellStart"/>
            <w:r w:rsidRPr="00F0144C">
              <w:rPr>
                <w:color w:val="000000"/>
                <w:sz w:val="22"/>
                <w:szCs w:val="22"/>
              </w:rPr>
              <w:t>коммуникативнозначимом</w:t>
            </w:r>
            <w:proofErr w:type="spellEnd"/>
            <w:r w:rsidRPr="00F0144C">
              <w:rPr>
                <w:color w:val="000000"/>
                <w:sz w:val="22"/>
                <w:szCs w:val="22"/>
              </w:rPr>
              <w:t xml:space="preserve"> контексте: лексические единицы.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65,42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63,11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:rsidR="0094511F" w:rsidRPr="00F0144C" w:rsidRDefault="0094511F" w:rsidP="00CF30AC">
            <w:pPr>
              <w:jc w:val="center"/>
              <w:rPr>
                <w:color w:val="000000"/>
              </w:rPr>
            </w:pPr>
            <w:r w:rsidRPr="00F0144C">
              <w:rPr>
                <w:color w:val="000000"/>
                <w:sz w:val="22"/>
                <w:szCs w:val="22"/>
              </w:rPr>
              <w:t>57,88</w:t>
            </w:r>
          </w:p>
        </w:tc>
        <w:tc>
          <w:tcPr>
            <w:tcW w:w="966" w:type="dxa"/>
            <w:vAlign w:val="bottom"/>
          </w:tcPr>
          <w:p w:rsidR="0094511F" w:rsidRDefault="0094511F" w:rsidP="00CF30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95,65</w:t>
            </w:r>
          </w:p>
        </w:tc>
      </w:tr>
    </w:tbl>
    <w:p w:rsidR="0094511F" w:rsidRDefault="0094511F" w:rsidP="006C2518"/>
    <w:p w:rsidR="0094511F" w:rsidRDefault="0094511F" w:rsidP="006C2518">
      <w:r>
        <w:t>Затруднения вызвали задания под номерами №3.1,3.2</w:t>
      </w:r>
    </w:p>
    <w:sectPr w:rsidR="0094511F" w:rsidSect="006C251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C2518"/>
    <w:rsid w:val="006C2518"/>
    <w:rsid w:val="0094511F"/>
    <w:rsid w:val="00C86538"/>
    <w:rsid w:val="00CF30AC"/>
    <w:rsid w:val="00D279ED"/>
    <w:rsid w:val="00EF6EAE"/>
    <w:rsid w:val="00F7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C2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C251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C251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6C2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2023-11-03T05:10:00Z</cp:lastPrinted>
  <dcterms:created xsi:type="dcterms:W3CDTF">2023-10-29T16:58:00Z</dcterms:created>
  <dcterms:modified xsi:type="dcterms:W3CDTF">2023-11-03T05:10:00Z</dcterms:modified>
</cp:coreProperties>
</file>