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FA" w:rsidRPr="00BE2245" w:rsidRDefault="00BE2245" w:rsidP="007267F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работы с </w:t>
      </w:r>
      <w:proofErr w:type="gramStart"/>
      <w:r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обучающимися</w:t>
      </w:r>
      <w:proofErr w:type="gramEnd"/>
      <w:r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дому</w:t>
      </w:r>
      <w:r w:rsidR="00A662FA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267F4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r w:rsidR="00537816" w:rsidRPr="00BE2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B6D89" w:rsidRPr="00BE2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37816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полугодие 20</w:t>
      </w:r>
      <w:r w:rsidR="00FB4802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r w:rsidR="00537816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-202</w:t>
      </w:r>
      <w:r w:rsidR="00FB4802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537816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года</w:t>
      </w:r>
      <w:r w:rsidR="00A662FA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7816" w:rsidRPr="00BE2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50240B" w:rsidRPr="0071395A" w:rsidRDefault="00A662FA" w:rsidP="0050240B">
      <w:pPr>
        <w:shd w:val="clear" w:color="auto" w:fill="FFFFFF"/>
        <w:spacing w:after="0" w:line="240" w:lineRule="auto"/>
        <w:ind w:left="150" w:righ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</w:t>
      </w:r>
      <w:r w:rsidR="004E526C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37816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</w:t>
      </w:r>
      <w:r w:rsidR="00537816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E526C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37816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37816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37816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Объект проверки</w:t>
      </w:r>
      <w:r w:rsidR="0050240B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0240B" w:rsidRPr="0071395A" w:rsidRDefault="0071395A" w:rsidP="0071395A">
      <w:pPr>
        <w:shd w:val="clear" w:color="auto" w:fill="FFFFFF"/>
        <w:spacing w:after="0" w:line="240" w:lineRule="auto"/>
        <w:ind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0240B" w:rsidRPr="0071395A">
        <w:rPr>
          <w:rFonts w:ascii="Times New Roman" w:eastAsia="Calibri" w:hAnsi="Times New Roman" w:cs="Times New Roman"/>
          <w:sz w:val="24"/>
          <w:szCs w:val="24"/>
        </w:rPr>
        <w:t>проверка документов, на основании которых дети были переведены на индивидуальное обучение;</w:t>
      </w:r>
    </w:p>
    <w:p w:rsidR="0050240B" w:rsidRPr="0071395A" w:rsidRDefault="0071395A" w:rsidP="0071395A">
      <w:pPr>
        <w:shd w:val="clear" w:color="auto" w:fill="FFFFFF"/>
        <w:spacing w:after="0" w:line="240" w:lineRule="auto"/>
        <w:ind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0240B" w:rsidRPr="0071395A">
        <w:rPr>
          <w:rFonts w:ascii="Times New Roman" w:eastAsia="Calibri" w:hAnsi="Times New Roman" w:cs="Times New Roman"/>
          <w:sz w:val="24"/>
          <w:szCs w:val="24"/>
        </w:rPr>
        <w:t>проверка соответствия записей в журнале и рабочих программах;</w:t>
      </w:r>
    </w:p>
    <w:p w:rsidR="0050240B" w:rsidRPr="0071395A" w:rsidRDefault="0071395A" w:rsidP="0071395A">
      <w:pPr>
        <w:shd w:val="clear" w:color="auto" w:fill="FFFFFF"/>
        <w:spacing w:after="0" w:line="240" w:lineRule="auto"/>
        <w:ind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0240B" w:rsidRPr="0071395A">
        <w:rPr>
          <w:rFonts w:ascii="Times New Roman" w:eastAsia="Calibri" w:hAnsi="Times New Roman" w:cs="Times New Roman"/>
          <w:sz w:val="24"/>
          <w:szCs w:val="24"/>
        </w:rPr>
        <w:t>проверка тетрадей по русскому языку и математике.</w:t>
      </w:r>
    </w:p>
    <w:p w:rsidR="0050240B" w:rsidRPr="0071395A" w:rsidRDefault="00537816" w:rsidP="007267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 проверки: соблюдение законодательства в области образования и доступности образования детей-инвалидов, нуждающихся в обучении на дому.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целью удовлетворения потребности в получении бесплатного и качественного образования всех категорий детей с ограниченными возможностями здоровья, основываясь на законодательство РФ, регламентирующее предоставление возможности обучаться индивидуально на дому детям, которые по состоянию здоровья временно или постоянно не могут посещать образовательное учреждение, в 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Школа №100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организовано и</w:t>
      </w:r>
      <w:r w:rsidR="0050240B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ндивидуальное обучение на дому.</w:t>
      </w:r>
    </w:p>
    <w:p w:rsidR="0050240B" w:rsidRPr="0071395A" w:rsidRDefault="0050240B" w:rsidP="007267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33C" w:rsidRPr="0071395A" w:rsidRDefault="00537816" w:rsidP="007267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полугодие 20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на надомном обучении по медицинским показателям находится 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Из них: 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25D08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– начальн</w:t>
      </w:r>
      <w:r w:rsidR="007267F4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7267F4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</w:t>
      </w:r>
      <w:r w:rsidR="007267F4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5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</w:t>
      </w:r>
      <w:r w:rsidR="0071433C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33C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– выпускник 9 класса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62FD4" w:rsidRPr="0071395A" w:rsidRDefault="00537816" w:rsidP="007267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образования детей с ограниченными возможностями здоровья,</w:t>
      </w:r>
      <w:r w:rsidR="0071433C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которым по состоянию здоровья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КК было рекомендовано индивидуальное обучение на дому, в 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Школа №100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индивидуально-ориентированными образовательными программами, разрабатываемыми педагогами надомного обучения на основе 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образовательн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организации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методических рекомендаци</w:t>
      </w:r>
      <w:r w:rsidR="00FB4802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1433C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программы содержат пояснительную записку. В содержательной части предусмотрен определённый минимум знаний и практических умений, которые необходимо усвоить в ходе обучения, а также разработаны индивидуальные для каждого ребенка критерии оценивания уровня освоения образовательных программ, результативности их учебной деятельности.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62FD4" w:rsidRPr="0071395A">
        <w:rPr>
          <w:rFonts w:ascii="Times New Roman" w:eastAsia="Calibri" w:hAnsi="Times New Roman" w:cs="Times New Roman"/>
          <w:sz w:val="24"/>
          <w:szCs w:val="24"/>
        </w:rPr>
        <w:t>Основными задачами организации индивидуального обучения являются:</w:t>
      </w:r>
    </w:p>
    <w:p w:rsidR="00762FD4" w:rsidRPr="0071395A" w:rsidRDefault="00762FD4" w:rsidP="007267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- обеспечение щадящего режима проведения занятий;</w:t>
      </w:r>
    </w:p>
    <w:p w:rsidR="00762FD4" w:rsidRPr="0071395A" w:rsidRDefault="00762FD4" w:rsidP="007267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- реализация  программ с учетом характера течения заболевания.</w:t>
      </w:r>
    </w:p>
    <w:p w:rsidR="00E73723" w:rsidRPr="0071395A" w:rsidRDefault="00537816" w:rsidP="00726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обучающимися на надомной форме обучения в рамках сопровождения проводятся индивидуальные </w:t>
      </w:r>
      <w:r w:rsidR="0050240B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  <w:r w:rsidR="00E73723"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психологом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социальным педагогом. Так же проходят индивидуальные консультации с родителями, даются соответствующие рекомендации.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1395A" w:rsidRPr="0071395A" w:rsidRDefault="00762FD4" w:rsidP="0071395A">
      <w:pPr>
        <w:shd w:val="clear" w:color="auto" w:fill="FFFFFF"/>
        <w:spacing w:after="0" w:line="240" w:lineRule="auto"/>
        <w:ind w:left="-210"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Контроль документации по обозреваемому вопросу</w:t>
      </w:r>
      <w:r w:rsidR="00624DBF" w:rsidRPr="007139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2FD4" w:rsidRPr="0071395A" w:rsidRDefault="00762FD4" w:rsidP="0071395A">
      <w:pPr>
        <w:shd w:val="clear" w:color="auto" w:fill="FFFFFF"/>
        <w:spacing w:after="0" w:line="240" w:lineRule="auto"/>
        <w:ind w:left="-210"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У всех детей на момент проверки в личном деле в наличии</w:t>
      </w:r>
      <w:r w:rsidR="00FB4802" w:rsidRPr="0071395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1395A">
        <w:rPr>
          <w:rFonts w:ascii="Times New Roman" w:eastAsia="Calibri" w:hAnsi="Times New Roman" w:cs="Times New Roman"/>
          <w:sz w:val="24"/>
          <w:szCs w:val="24"/>
        </w:rPr>
        <w:t>справка</w:t>
      </w:r>
      <w:r w:rsidR="00FB4802" w:rsidRPr="00713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395A">
        <w:rPr>
          <w:rFonts w:ascii="Times New Roman" w:eastAsia="Calibri" w:hAnsi="Times New Roman" w:cs="Times New Roman"/>
          <w:sz w:val="24"/>
          <w:szCs w:val="24"/>
        </w:rPr>
        <w:t>о переводе на индивидуальное обучение на период 20</w:t>
      </w:r>
      <w:r w:rsidR="00FB4802" w:rsidRPr="0071395A">
        <w:rPr>
          <w:rFonts w:ascii="Times New Roman" w:eastAsia="Calibri" w:hAnsi="Times New Roman" w:cs="Times New Roman"/>
          <w:sz w:val="24"/>
          <w:szCs w:val="24"/>
        </w:rPr>
        <w:t>22</w:t>
      </w:r>
      <w:r w:rsidRPr="0071395A">
        <w:rPr>
          <w:rFonts w:ascii="Times New Roman" w:eastAsia="Calibri" w:hAnsi="Times New Roman" w:cs="Times New Roman"/>
          <w:sz w:val="24"/>
          <w:szCs w:val="24"/>
        </w:rPr>
        <w:t>-20</w:t>
      </w:r>
      <w:r w:rsidR="00373A3D" w:rsidRPr="0071395A">
        <w:rPr>
          <w:rFonts w:ascii="Times New Roman" w:hAnsi="Times New Roman" w:cs="Times New Roman"/>
          <w:sz w:val="24"/>
          <w:szCs w:val="24"/>
        </w:rPr>
        <w:t>2</w:t>
      </w:r>
      <w:r w:rsidR="00FB4802" w:rsidRPr="0071395A">
        <w:rPr>
          <w:rFonts w:ascii="Times New Roman" w:hAnsi="Times New Roman" w:cs="Times New Roman"/>
          <w:sz w:val="24"/>
          <w:szCs w:val="24"/>
        </w:rPr>
        <w:t>3</w:t>
      </w: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 учебного года, заявление родителей.</w:t>
      </w:r>
    </w:p>
    <w:p w:rsidR="00762FD4" w:rsidRPr="0071395A" w:rsidRDefault="00762FD4" w:rsidP="007267F4">
      <w:pPr>
        <w:shd w:val="clear" w:color="auto" w:fill="FFFFFF"/>
        <w:spacing w:before="150" w:after="0" w:line="240" w:lineRule="auto"/>
        <w:ind w:left="-210" w:righ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Приказ об организации обучения больных детей на дому с указанием нагрузки по каждому предмету, расписание занятий, утвержденное директором, также в наличии. На каждого учащегося  заведен журнал, проверяемый заместителем директора по УВР по итогам каждой четверти. Оценки, полученные учащимися по итогам четверти,  выставляются в классный журнал. Замечаний по итогам проверок нет. Все записи своевременны, </w:t>
      </w:r>
      <w:r w:rsidRPr="0071395A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соответствуют рабочим программам. Рабочие программы составлены в соответствии с предъявляемыми</w:t>
      </w:r>
      <w:r w:rsidR="00111130" w:rsidRPr="0071395A">
        <w:rPr>
          <w:rFonts w:ascii="Times New Roman" w:eastAsia="Calibri" w:hAnsi="Times New Roman" w:cs="Times New Roman"/>
          <w:sz w:val="24"/>
          <w:szCs w:val="24"/>
        </w:rPr>
        <w:t xml:space="preserve"> требованиями</w:t>
      </w: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4DBF" w:rsidRPr="0071395A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Анализ режимных моментов</w:t>
      </w:r>
      <w:r w:rsidR="00624DBF" w:rsidRPr="007139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9AC" w:rsidRPr="0071395A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Занятия проводятся в </w:t>
      </w:r>
      <w:r w:rsidR="00111130" w:rsidRPr="0071395A">
        <w:rPr>
          <w:rFonts w:ascii="Times New Roman" w:eastAsia="Calibri" w:hAnsi="Times New Roman" w:cs="Times New Roman"/>
          <w:sz w:val="24"/>
          <w:szCs w:val="24"/>
        </w:rPr>
        <w:t>будние дни</w:t>
      </w: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. Наибольший объем учебной нагрузки приходится на </w:t>
      </w:r>
      <w:r w:rsidR="00111130" w:rsidRPr="0071395A">
        <w:rPr>
          <w:rFonts w:ascii="Times New Roman" w:hAnsi="Times New Roman" w:cs="Times New Roman"/>
          <w:sz w:val="24"/>
          <w:szCs w:val="24"/>
        </w:rPr>
        <w:t>вторник</w:t>
      </w: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, облегченный день </w:t>
      </w:r>
      <w:r w:rsidR="00111130" w:rsidRPr="0071395A">
        <w:rPr>
          <w:rFonts w:ascii="Times New Roman" w:hAnsi="Times New Roman" w:cs="Times New Roman"/>
          <w:sz w:val="24"/>
          <w:szCs w:val="24"/>
        </w:rPr>
        <w:t>пятница</w:t>
      </w: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62FD4" w:rsidRPr="0071395A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Индивидуальные занятия с детьми проходят согласно расписани</w:t>
      </w:r>
      <w:r w:rsidR="007267F4" w:rsidRPr="0071395A">
        <w:rPr>
          <w:rFonts w:ascii="Times New Roman" w:eastAsia="Calibri" w:hAnsi="Times New Roman" w:cs="Times New Roman"/>
          <w:sz w:val="24"/>
          <w:szCs w:val="24"/>
        </w:rPr>
        <w:t>ю.</w:t>
      </w:r>
    </w:p>
    <w:p w:rsidR="00624DBF" w:rsidRPr="0071395A" w:rsidRDefault="00624DBF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FD4" w:rsidRPr="0071395A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Собеседования с педагогами</w:t>
      </w:r>
      <w:r w:rsidR="00624DBF" w:rsidRPr="007139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6962" w:rsidRPr="0071395A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В ходе проверки прошли беседы с педагогами с целью определения возникающих трудностей, оказание им методической помощи. Родителям детей, обучающихся индивидуально, обеспечивается возможность ознакомления с ходом и содержанием образовательного процесса, а также с текущими и итоговыми отметками учащихся.</w:t>
      </w:r>
    </w:p>
    <w:p w:rsidR="00762FD4" w:rsidRPr="0071395A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FD4" w:rsidRPr="0071395A" w:rsidRDefault="00762FD4" w:rsidP="007267F4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>По результатам проведенного контроля можно сделать следующие выводы:</w:t>
      </w:r>
    </w:p>
    <w:p w:rsidR="00762FD4" w:rsidRPr="0071395A" w:rsidRDefault="00111130" w:rsidP="00111130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softHyphen/>
      </w:r>
      <w:r w:rsidR="0071395A"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62FD4" w:rsidRPr="0071395A">
        <w:rPr>
          <w:rFonts w:ascii="Times New Roman" w:eastAsia="Calibri" w:hAnsi="Times New Roman" w:cs="Times New Roman"/>
          <w:sz w:val="24"/>
          <w:szCs w:val="24"/>
        </w:rPr>
        <w:t>обеспечен щадящий режим проводимых занятий;</w:t>
      </w:r>
    </w:p>
    <w:p w:rsidR="00762FD4" w:rsidRPr="0071395A" w:rsidRDefault="0071395A" w:rsidP="0071395A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62FD4" w:rsidRPr="0071395A">
        <w:rPr>
          <w:rFonts w:ascii="Times New Roman" w:eastAsia="Calibri" w:hAnsi="Times New Roman" w:cs="Times New Roman"/>
          <w:sz w:val="24"/>
          <w:szCs w:val="24"/>
        </w:rPr>
        <w:t>программы реализуются с учетом характера заболевания;</w:t>
      </w:r>
    </w:p>
    <w:p w:rsidR="00762FD4" w:rsidRPr="0071395A" w:rsidRDefault="0071395A" w:rsidP="007139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62FD4" w:rsidRPr="0071395A">
        <w:rPr>
          <w:rFonts w:ascii="Times New Roman" w:eastAsia="Calibri" w:hAnsi="Times New Roman" w:cs="Times New Roman"/>
          <w:sz w:val="24"/>
          <w:szCs w:val="24"/>
        </w:rPr>
        <w:t>записи в классных журналах совпадают с записями в рабочих программах;</w:t>
      </w:r>
    </w:p>
    <w:p w:rsidR="00762FD4" w:rsidRPr="0071395A" w:rsidRDefault="0071395A" w:rsidP="007139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62FD4" w:rsidRPr="0071395A">
        <w:rPr>
          <w:rFonts w:ascii="Times New Roman" w:eastAsia="Calibri" w:hAnsi="Times New Roman" w:cs="Times New Roman"/>
          <w:sz w:val="24"/>
          <w:szCs w:val="24"/>
        </w:rPr>
        <w:t>в дневниках учащихся соответствуют оценкам в журналах;</w:t>
      </w:r>
    </w:p>
    <w:p w:rsidR="00762FD4" w:rsidRPr="0071395A" w:rsidRDefault="0071395A" w:rsidP="007139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62FD4" w:rsidRPr="0071395A">
        <w:rPr>
          <w:rFonts w:ascii="Times New Roman" w:eastAsia="Calibri" w:hAnsi="Times New Roman" w:cs="Times New Roman"/>
          <w:sz w:val="24"/>
          <w:szCs w:val="24"/>
        </w:rPr>
        <w:t>даты проводимых уроков соответствуют расписанию, утвержденному директором школы.</w:t>
      </w:r>
    </w:p>
    <w:p w:rsidR="0071395A" w:rsidRPr="0071395A" w:rsidRDefault="0071395A" w:rsidP="007139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95A" w:rsidRPr="0071395A" w:rsidRDefault="0071395A" w:rsidP="007139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95A">
        <w:rPr>
          <w:rFonts w:ascii="Times New Roman" w:eastAsia="Calibri" w:hAnsi="Times New Roman" w:cs="Times New Roman"/>
          <w:sz w:val="24"/>
          <w:szCs w:val="24"/>
        </w:rPr>
        <w:t xml:space="preserve">Рекомендации: </w:t>
      </w:r>
    </w:p>
    <w:p w:rsidR="0071395A" w:rsidRPr="0071395A" w:rsidRDefault="0071395A" w:rsidP="0071395A">
      <w:pPr>
        <w:pStyle w:val="c10"/>
        <w:spacing w:before="30" w:beforeAutospacing="0" w:after="30" w:afterAutospacing="0"/>
        <w:jc w:val="both"/>
        <w:rPr>
          <w:color w:val="000000"/>
        </w:rPr>
      </w:pPr>
      <w:r w:rsidRPr="0071395A">
        <w:rPr>
          <w:rFonts w:eastAsia="Calibri"/>
        </w:rPr>
        <w:t xml:space="preserve">– </w:t>
      </w:r>
      <w:r w:rsidRPr="0071395A">
        <w:rPr>
          <w:rStyle w:val="c0"/>
          <w:color w:val="000000"/>
        </w:rPr>
        <w:t>повышать научное и педагогическое мастерство учителей,</w:t>
      </w:r>
    </w:p>
    <w:p w:rsidR="0071395A" w:rsidRPr="0071395A" w:rsidRDefault="0071395A" w:rsidP="0071395A">
      <w:pPr>
        <w:pStyle w:val="c52"/>
        <w:spacing w:before="30" w:beforeAutospacing="0" w:after="30" w:afterAutospacing="0" w:line="480" w:lineRule="auto"/>
        <w:jc w:val="both"/>
        <w:rPr>
          <w:color w:val="000000"/>
        </w:rPr>
      </w:pPr>
      <w:r w:rsidRPr="0071395A">
        <w:rPr>
          <w:rFonts w:eastAsia="Calibri"/>
        </w:rPr>
        <w:t xml:space="preserve">– </w:t>
      </w:r>
      <w:r w:rsidRPr="0071395A">
        <w:rPr>
          <w:rStyle w:val="c0"/>
          <w:color w:val="000000"/>
        </w:rPr>
        <w:t>использовать разные формы и методы при достижении ЗУН,</w:t>
      </w:r>
    </w:p>
    <w:p w:rsidR="0071395A" w:rsidRPr="0071395A" w:rsidRDefault="0071395A" w:rsidP="0071395A">
      <w:pPr>
        <w:pStyle w:val="c52"/>
        <w:spacing w:before="30" w:beforeAutospacing="0" w:after="30" w:afterAutospacing="0" w:line="480" w:lineRule="auto"/>
        <w:jc w:val="both"/>
        <w:rPr>
          <w:color w:val="000000"/>
        </w:rPr>
      </w:pPr>
      <w:r w:rsidRPr="0071395A">
        <w:rPr>
          <w:rFonts w:eastAsia="Calibri"/>
        </w:rPr>
        <w:t xml:space="preserve">– </w:t>
      </w:r>
      <w:r w:rsidRPr="0071395A">
        <w:rPr>
          <w:rStyle w:val="c0"/>
          <w:color w:val="000000"/>
        </w:rPr>
        <w:t>продолжать развивать у детей внимание, память, включая в содержание урока разнообразные виды деятельности учащихся, активизирующие их работу,</w:t>
      </w:r>
    </w:p>
    <w:p w:rsidR="0071395A" w:rsidRPr="0071395A" w:rsidRDefault="0071395A" w:rsidP="0071395A">
      <w:pPr>
        <w:pStyle w:val="c29"/>
        <w:spacing w:before="30" w:beforeAutospacing="0" w:after="30" w:afterAutospacing="0" w:line="480" w:lineRule="auto"/>
        <w:rPr>
          <w:color w:val="000000"/>
        </w:rPr>
      </w:pPr>
      <w:r w:rsidRPr="0071395A">
        <w:rPr>
          <w:rFonts w:eastAsia="Calibri"/>
        </w:rPr>
        <w:t xml:space="preserve">– </w:t>
      </w:r>
      <w:r w:rsidRPr="0071395A">
        <w:rPr>
          <w:rStyle w:val="c0"/>
          <w:color w:val="000000"/>
        </w:rPr>
        <w:t>не допускать перегрузки учащихся во время учебно-воспитательного процесса,</w:t>
      </w:r>
    </w:p>
    <w:p w:rsidR="0071395A" w:rsidRPr="0071395A" w:rsidRDefault="0071395A" w:rsidP="0071395A">
      <w:pPr>
        <w:pStyle w:val="c29"/>
        <w:spacing w:before="30" w:beforeAutospacing="0" w:after="30" w:afterAutospacing="0" w:line="480" w:lineRule="auto"/>
        <w:rPr>
          <w:color w:val="000000"/>
        </w:rPr>
      </w:pPr>
      <w:r w:rsidRPr="0071395A">
        <w:rPr>
          <w:rFonts w:eastAsia="Calibri"/>
        </w:rPr>
        <w:t xml:space="preserve">– </w:t>
      </w:r>
      <w:r w:rsidRPr="0071395A">
        <w:rPr>
          <w:rStyle w:val="c0"/>
          <w:color w:val="000000"/>
        </w:rPr>
        <w:t>осуществлять контроль за выполнением государственных программ по записям в классных журналах, календарных планах.</w:t>
      </w:r>
    </w:p>
    <w:p w:rsidR="0071395A" w:rsidRPr="0071395A" w:rsidRDefault="0071395A" w:rsidP="007139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FD4" w:rsidRPr="0071395A" w:rsidRDefault="00762FD4" w:rsidP="007267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5280" w:rsidRPr="0071395A" w:rsidRDefault="0071395A" w:rsidP="00726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о. директора </w:t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1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В.Б.Ширганова</w:t>
      </w:r>
      <w:proofErr w:type="spellEnd"/>
    </w:p>
    <w:sectPr w:rsidR="004A5280" w:rsidRPr="0071395A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4514"/>
    <w:multiLevelType w:val="hybridMultilevel"/>
    <w:tmpl w:val="CA861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C4943"/>
    <w:multiLevelType w:val="multilevel"/>
    <w:tmpl w:val="ABD8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96360"/>
    <w:multiLevelType w:val="hybridMultilevel"/>
    <w:tmpl w:val="2736BD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B630283"/>
    <w:multiLevelType w:val="hybridMultilevel"/>
    <w:tmpl w:val="09320E74"/>
    <w:lvl w:ilvl="0" w:tplc="0419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37816"/>
    <w:rsid w:val="0000161D"/>
    <w:rsid w:val="000B1FAC"/>
    <w:rsid w:val="00111130"/>
    <w:rsid w:val="00184741"/>
    <w:rsid w:val="001B3934"/>
    <w:rsid w:val="002B6D89"/>
    <w:rsid w:val="00373A3D"/>
    <w:rsid w:val="003758CE"/>
    <w:rsid w:val="00496962"/>
    <w:rsid w:val="004A5280"/>
    <w:rsid w:val="004E526C"/>
    <w:rsid w:val="0050240B"/>
    <w:rsid w:val="00537816"/>
    <w:rsid w:val="00624DBF"/>
    <w:rsid w:val="00631D39"/>
    <w:rsid w:val="0071395A"/>
    <w:rsid w:val="0071433C"/>
    <w:rsid w:val="007267F4"/>
    <w:rsid w:val="00762FD4"/>
    <w:rsid w:val="008725B0"/>
    <w:rsid w:val="00900CBE"/>
    <w:rsid w:val="009F233A"/>
    <w:rsid w:val="00A662FA"/>
    <w:rsid w:val="00A84D88"/>
    <w:rsid w:val="00AE19AC"/>
    <w:rsid w:val="00BE2245"/>
    <w:rsid w:val="00C14D88"/>
    <w:rsid w:val="00C5254A"/>
    <w:rsid w:val="00D25D08"/>
    <w:rsid w:val="00E73723"/>
    <w:rsid w:val="00F61AE5"/>
    <w:rsid w:val="00FB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7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6962"/>
    <w:pPr>
      <w:ind w:left="720"/>
      <w:contextualSpacing/>
    </w:pPr>
  </w:style>
  <w:style w:type="paragraph" w:customStyle="1" w:styleId="c10">
    <w:name w:val="c10"/>
    <w:basedOn w:val="a"/>
    <w:rsid w:val="0071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395A"/>
  </w:style>
  <w:style w:type="paragraph" w:customStyle="1" w:styleId="c52">
    <w:name w:val="c52"/>
    <w:basedOn w:val="a"/>
    <w:rsid w:val="0071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1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879">
          <w:marLeft w:val="503"/>
          <w:marRight w:val="503"/>
          <w:marTop w:val="120"/>
          <w:marBottom w:val="12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</w:divsChild>
    </w:div>
    <w:div w:id="1886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4EE30-6F69-4CB3-80C6-4ADEFA1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admin</cp:lastModifiedBy>
  <cp:revision>4</cp:revision>
  <dcterms:created xsi:type="dcterms:W3CDTF">2023-01-12T16:43:00Z</dcterms:created>
  <dcterms:modified xsi:type="dcterms:W3CDTF">2023-01-13T05:00:00Z</dcterms:modified>
</cp:coreProperties>
</file>