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4B4DEC" w:rsidRP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работы </w:t>
      </w:r>
      <w:r w:rsidR="00580584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етодического объединения учителей иностранных языков </w:t>
      </w:r>
    </w:p>
    <w:p w:rsidR="004B4DEC" w:rsidRPr="004B4DEC" w:rsidRDefault="00FC4429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на 2022-2023</w:t>
      </w:r>
      <w:r w:rsidR="004B4DEC"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4B4DEC" w:rsidRDefault="004B4DEC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E02CF" w:rsidRPr="005E02CF" w:rsidRDefault="005E02CF" w:rsidP="005E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«Совершенствование языкового уровня при помощи</w:t>
      </w:r>
    </w:p>
    <w:p w:rsidR="005E02CF" w:rsidRPr="005E02CF" w:rsidRDefault="005E02CF" w:rsidP="005E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информационно-коммуникативных технологий как средство повышения</w:t>
      </w:r>
    </w:p>
    <w:p w:rsidR="005E02CF" w:rsidRPr="005E02CF" w:rsidRDefault="005E02CF" w:rsidP="005E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в изучении иностранного языка»</w:t>
      </w:r>
    </w:p>
    <w:p w:rsidR="005E02CF" w:rsidRPr="004B4DEC" w:rsidRDefault="005E02CF" w:rsidP="004B4DE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>Цели работы методического объединения учителей иностранных языков</w:t>
      </w:r>
      <w:r w:rsidR="0080737F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B4DEC" w:rsidRP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0737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</w:t>
      </w:r>
    </w:p>
    <w:p w:rsidR="004B4DEC" w:rsidRP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P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>Задачи методического объединения учителей иностранных языков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Повысить методический уровень обучения иностранным языкам.  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Продолжить работу в рамках введения второго иностранного языка (повышение квалификации, разработка программ, КИМ). 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Активизировать научно-исследовательскую деятельность учащихся и педагогов (проектная деятельность, статьи, публикации). 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Расширить спектр образовательных технологий, видов и форм 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деятельности</w:t>
      </w:r>
      <w:proofErr w:type="gramEnd"/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иностранных языков квалификационных категорий и участие в творческих конкурсах. 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4B4DEC" w:rsidRPr="004B4DEC" w:rsidRDefault="004B4DEC" w:rsidP="004B4DEC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 Работать с одарёнными детьми и со слабоуспевающими учащимися через индивидуальные задания.  </w:t>
      </w:r>
    </w:p>
    <w:p w:rsidR="004B4DEC" w:rsidRPr="004B4DEC" w:rsidRDefault="004B4DEC" w:rsidP="004B4DE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Направления работы методического объединения учителей иностранных языков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квалификации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аттестация педагогов;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изучение и внедрение новых педагогических технологий;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разработка сценариев уроков, приложений, тестов и </w:t>
      </w:r>
      <w:proofErr w:type="spell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т</w:t>
      </w:r>
      <w:proofErr w:type="gramStart"/>
      <w:r w:rsidRPr="004B4DEC">
        <w:rPr>
          <w:rFonts w:ascii="Times New Roman" w:eastAsia="Calibri" w:hAnsi="Times New Roman" w:cs="Times New Roman"/>
          <w:bCs/>
          <w:sz w:val="26"/>
          <w:szCs w:val="26"/>
        </w:rPr>
        <w:t>.д</w:t>
      </w:r>
      <w:proofErr w:type="spellEnd"/>
      <w:proofErr w:type="gramEnd"/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работа с одаренными детьми;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распространение педагогического опыта;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мониторинг качества знаний учащихся; </w:t>
      </w:r>
    </w:p>
    <w:p w:rsidR="004B4DEC" w:rsidRPr="004B4DEC" w:rsidRDefault="004B4DEC" w:rsidP="004B4DEC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методическая помощь молодыми специалистами.</w:t>
      </w: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B4DEC" w:rsidRPr="004B4DEC" w:rsidRDefault="004B4DEC" w:rsidP="004B4D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B4DEC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Ожидаемые результаты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повышение уровня профессиональной компетентности педагогов;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совершенствование учебного процесса в рамках федерального государственного образовательного стандарта;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повышение интереса учителей к обобщению и распространению педагогического опыта;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 xml:space="preserve">активное участие педагогов в конкурсах педагогического мастерства; </w:t>
      </w:r>
    </w:p>
    <w:p w:rsidR="004B4DEC" w:rsidRPr="004B4DEC" w:rsidRDefault="004B4DEC" w:rsidP="004B4DEC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4DEC">
        <w:rPr>
          <w:rFonts w:ascii="Times New Roman" w:eastAsia="Calibri" w:hAnsi="Times New Roman" w:cs="Times New Roman"/>
          <w:bCs/>
          <w:sz w:val="26"/>
          <w:szCs w:val="26"/>
        </w:rPr>
        <w:t>повышение результатов успеваемости обучающихся по иностранным языкам;</w:t>
      </w:r>
    </w:p>
    <w:p w:rsidR="004B4DEC" w:rsidRPr="004B4DEC" w:rsidRDefault="004B4DEC" w:rsidP="004B4DE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9"/>
        <w:tblW w:w="11057" w:type="dxa"/>
        <w:tblInd w:w="-347" w:type="dxa"/>
        <w:tblLook w:val="04A0"/>
      </w:tblPr>
      <w:tblGrid>
        <w:gridCol w:w="679"/>
        <w:gridCol w:w="6125"/>
        <w:gridCol w:w="2127"/>
        <w:gridCol w:w="2126"/>
      </w:tblGrid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</w:t>
            </w:r>
            <w:proofErr w:type="gramEnd"/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 проведение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Научно-методическая деятельность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Заседания МО (не реже 1 раза в четверть)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Не реже 1 раза в четверть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</w:p>
        </w:tc>
        <w:tc>
          <w:tcPr>
            <w:tcW w:w="2126" w:type="dxa"/>
          </w:tcPr>
          <w:p w:rsidR="004B4DEC" w:rsidRPr="004B4DEC" w:rsidRDefault="0080737F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руководитель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Заседание № 1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. «Опред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еление основных задач МО на 2021-2022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год»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Повестка</w:t>
            </w:r>
          </w:p>
          <w:p w:rsidR="004B4DEC" w:rsidRPr="004B4DE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Анализ рез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ультатов деятельности МО за 2020/2021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год, определение направл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ений ее совершенствования в 2021/2022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году. </w:t>
            </w:r>
          </w:p>
          <w:p w:rsidR="004B4DEC" w:rsidRPr="004B4DE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Утверждение рабочих программ по предмету. </w:t>
            </w:r>
          </w:p>
          <w:p w:rsidR="004B4DEC" w:rsidRPr="004B4DE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и утверждение КИМ для проведения стартового контроля по английскому языку. </w:t>
            </w:r>
          </w:p>
          <w:p w:rsidR="004B4DEC" w:rsidRPr="004B4DEC" w:rsidRDefault="004B4DEC" w:rsidP="004B4DEC">
            <w:pPr>
              <w:numPr>
                <w:ilvl w:val="0"/>
                <w:numId w:val="13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и проведение школьного этапа Всероссийской олимпиады школьников. </w:t>
            </w:r>
          </w:p>
          <w:p w:rsidR="004B4DEC" w:rsidRPr="004B4DEC" w:rsidRDefault="004B4DEC" w:rsidP="004B4DEC">
            <w:pPr>
              <w:numPr>
                <w:ilvl w:val="0"/>
                <w:numId w:val="13"/>
              </w:numPr>
              <w:tabs>
                <w:tab w:val="left" w:pos="209"/>
              </w:tabs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Обзор УМК по иностранным языкам и новинок методической литературы.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Август-сентябрь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B4DEC" w:rsidRDefault="0080737F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0737F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</w:t>
            </w:r>
            <w:r w:rsidR="008073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0737F" w:rsidRDefault="0080737F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Палкина А.А.</w:t>
            </w:r>
          </w:p>
          <w:p w:rsidR="0080737F" w:rsidRPr="004B4DEC" w:rsidRDefault="0080737F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Заседание №2: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«Подведение итогов работы методического объединения за 1 четверть, обсуждение значимости участия в различных мероприятиях и планирование работы на 2-4 четверти»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Повестка: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Анализ подготовки и проведения школьного этапа Всероссийской олимпиады школьников по английскому языку и организация подготовки 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районному туры ВОШ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Анализ результатов стартовой контрольной работы.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к диагностическим работам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Проектная деятельность -  план работ по подготовке к защите проектов с 9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План работы по подготовке к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конкурсу сочинений</w:t>
            </w:r>
          </w:p>
          <w:p w:rsidR="00362DC6" w:rsidRPr="00362DC6" w:rsidRDefault="00362DC6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Разработать контрольно </w:t>
            </w:r>
            <w:proofErr w:type="gramStart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>-и</w:t>
            </w:r>
            <w:proofErr w:type="gramEnd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змерительные материалы на ученицу 11а класса </w:t>
            </w:r>
            <w:proofErr w:type="spellStart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>Байгильдину</w:t>
            </w:r>
            <w:proofErr w:type="spellEnd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>Камиллу</w:t>
            </w:r>
            <w:proofErr w:type="spellEnd"/>
            <w:r w:rsidRPr="00362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утвердить расписание консультаций и сдачи экзаменов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0737F" w:rsidRDefault="0080737F" w:rsidP="0080737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0737F" w:rsidRDefault="00E346DB" w:rsidP="0080737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</w:t>
            </w:r>
          </w:p>
          <w:p w:rsidR="0080737F" w:rsidRDefault="0080737F" w:rsidP="0080737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0737F" w:rsidP="0080737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Заседание №3.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«Эффективность работы учителей МО по обеспечению качественного образования. Внедрение оптимальных условий для развития способностей одаренных детей»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Повестка: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Подведение итогов успеваемости за 1-е полугодие; 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результатов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контроля. 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подготовки и проведения этапа Всероссийской олимпиады школьников по английскому языку. 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 дальнейшей работы с одаренными детьми. 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– обмен опытом по подготовке к ОГЭ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ЕГЭ</w:t>
            </w:r>
          </w:p>
          <w:p w:rsidR="004B4DEC" w:rsidRPr="004B4DEC" w:rsidRDefault="004B4DEC" w:rsidP="004B4DEC">
            <w:pPr>
              <w:numPr>
                <w:ilvl w:val="0"/>
                <w:numId w:val="14"/>
              </w:numPr>
              <w:spacing w:line="276" w:lineRule="auto"/>
              <w:ind w:left="3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семинарах и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B4DEC" w:rsidRPr="008E1E99" w:rsidRDefault="008E1E99" w:rsidP="008E1E99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  <w:r w:rsidR="004B4DEC" w:rsidRPr="008E1E9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предметной недели: составление графика открытых уроков, внеклассных мероприятий.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</w:t>
            </w:r>
          </w:p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Заседание № 4.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«Подготовка выпускников к ГИА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ЕГЭ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Подготовка к промежуточной аттестации» 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Повестка: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Анализ качества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успеваемости в III четверти.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Разработка КИМ для итогового контроля</w:t>
            </w:r>
          </w:p>
          <w:p w:rsidR="004B4DEC" w:rsidRPr="004B4DEC" w:rsidRDefault="004B4DEC" w:rsidP="004B4DEC">
            <w:pPr>
              <w:tabs>
                <w:tab w:val="left" w:pos="1557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Результативность проектно-исследовательской деятельности учащихся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346DB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E346DB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</w:t>
            </w:r>
          </w:p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Заседание № 5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выпускников к ГИА и ЕГЭ-20.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работы МО за учебный год. Организация работы МО на будущий учебный год»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Повестка: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1. Анализ прохождения учебных программ за 2-е полугодие.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Об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суждение плана работы МО на 2021-2022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Рассмотрение «Федерального перечня учебников» на 2021-2022 учебный год.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Корректировка рабочих программ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Обсуждение 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плана прохождения курсов повышения ква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лификации</w:t>
            </w:r>
            <w:proofErr w:type="gramEnd"/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2021-2022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году. 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июнь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Обновление базы данных учителей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B4DEC" w:rsidRPr="004B4DEC" w:rsidRDefault="008E1E99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руководитель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банка данных «Одаренные дети»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C44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новинками педагогической и методической литературы, материалами периодических изданий. 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Изучение, обобщение и распространение передового опыта учителей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 по  формированию единой информационной образовательной среды,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созданию единого хранилища цифровых образовательных модулей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tabs>
                <w:tab w:val="left" w:pos="209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деятельность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Всероссийская олимпиада школьников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Учащиеся 5-11 классов по желанию участвуют  в школьном туре, затем – по приглашению – на районный тур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приглашению - на городской тур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Преподаватели оказывают  необходимую помощь  по подготовке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- сентябрь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– ноябрь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- январь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видов речевой деятельности, согласно утвержденному плану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1ч – грамматика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техника чтения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ч-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письмо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3ч – чтение, устная речь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ч </w:t>
            </w:r>
            <w:proofErr w:type="spell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грам-ка</w:t>
            </w:r>
            <w:proofErr w:type="spellEnd"/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техника чтения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 ВПР  по </w:t>
            </w:r>
            <w:proofErr w:type="spellStart"/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языку.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Учет трудностей и ошибок данных работ прошлого года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и элективные учебные курсы по подготовке к ГИА Проведение пробных  диагностических работ в формате ОГЭ, ЕГЭ для учащихся 9, 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Декабрь, апрель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неуспевающими учащимися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в своих параллелях  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по итогам четвертей по установленному плану</w:t>
            </w:r>
          </w:p>
        </w:tc>
        <w:tc>
          <w:tcPr>
            <w:tcW w:w="2126" w:type="dxa"/>
          </w:tcPr>
          <w:p w:rsidR="008E1E99" w:rsidRDefault="008E1E99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E1E99" w:rsidRDefault="00E346DB" w:rsidP="008E1E9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8E1E99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8E1E99" w:rsidP="008E1E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учителей-предметников с учащимися и родителями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учащихся по вопросам текущей успеваемости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 для  неуспевающих учащихся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для учащихся и их родителей по вопросам подготовки к ГИА 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родительских собраниях 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по установленному графику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Днях открытых дверей, открытые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уроки и другие мероприятия в рамках аттестации по плану школы.</w:t>
            </w:r>
          </w:p>
        </w:tc>
        <w:tc>
          <w:tcPr>
            <w:tcW w:w="2126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педагогическими кадрами. Повышение квалификации и аттестация.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и аттестация сотрудников. </w:t>
            </w:r>
          </w:p>
          <w:p w:rsidR="004B4DEC" w:rsidRPr="004B4DEC" w:rsidRDefault="004B4DEC" w:rsidP="004B4DEC">
            <w:pPr>
              <w:numPr>
                <w:ilvl w:val="0"/>
                <w:numId w:val="9"/>
              </w:numPr>
              <w:spacing w:line="276" w:lineRule="auto"/>
              <w:ind w:left="2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научно-методических семинарах, 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конференций, </w:t>
            </w:r>
            <w:r w:rsidRPr="004B4DEC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тематических консультациях, посещение открытых уроков, мастер-классов. 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курсов повышения квалификации по плану школы</w:t>
            </w:r>
          </w:p>
          <w:p w:rsidR="004B4DEC" w:rsidRPr="004B4DEC" w:rsidRDefault="004B4DEC" w:rsidP="004B4DEC">
            <w:pPr>
              <w:numPr>
                <w:ilvl w:val="0"/>
                <w:numId w:val="9"/>
              </w:numPr>
              <w:spacing w:line="276" w:lineRule="auto"/>
              <w:ind w:left="2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своего опыта -  выступления</w:t>
            </w: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публикации</w:t>
            </w:r>
          </w:p>
          <w:p w:rsidR="004B4DEC" w:rsidRPr="004B4DEC" w:rsidRDefault="004B4DEC" w:rsidP="004B4DEC">
            <w:pPr>
              <w:numPr>
                <w:ilvl w:val="0"/>
                <w:numId w:val="9"/>
              </w:numPr>
              <w:spacing w:line="276" w:lineRule="auto"/>
              <w:ind w:left="23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Участие учителей в педагогических конкурсах</w:t>
            </w:r>
          </w:p>
          <w:p w:rsidR="004B4DEC" w:rsidRPr="004B4DEC" w:rsidRDefault="004B4DEC" w:rsidP="00425D57">
            <w:pPr>
              <w:spacing w:line="276" w:lineRule="auto"/>
              <w:ind w:left="-12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B4DEC" w:rsidRPr="004B4DEC" w:rsidRDefault="00E346DB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– ноябрь-декабрь 2</w:t>
            </w:r>
            <w:r w:rsidR="00FC4429">
              <w:rPr>
                <w:rFonts w:ascii="Times New Roman" w:eastAsia="Calibri" w:hAnsi="Times New Roman" w:cs="Times New Roman"/>
                <w:sz w:val="20"/>
                <w:szCs w:val="20"/>
              </w:rPr>
              <w:t>022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остальное - по плану школы</w:t>
            </w:r>
          </w:p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5D57" w:rsidRDefault="00425D57" w:rsidP="00425D5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 Учителя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25D57" w:rsidRDefault="00E346DB" w:rsidP="00425D5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Кинзябулатова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 </w:t>
            </w:r>
            <w:r w:rsidR="00425D57">
              <w:rPr>
                <w:rFonts w:ascii="Times New Roman" w:eastAsia="Calibri" w:hAnsi="Times New Roman" w:cs="Times New Roman"/>
                <w:sz w:val="20"/>
                <w:szCs w:val="20"/>
              </w:rPr>
              <w:t>Палкина А.А.</w:t>
            </w:r>
          </w:p>
          <w:p w:rsidR="004B4DEC" w:rsidRPr="004B4DEC" w:rsidRDefault="00425D57" w:rsidP="00425D5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Имамутдинова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А.Б.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 с молодыми специалистами.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5" w:type="dxa"/>
          </w:tcPr>
          <w:p w:rsidR="004B4DEC" w:rsidRPr="004B4DEC" w:rsidRDefault="004B4DEC" w:rsidP="00E346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Помощь и сопровождение работы молодог</w:t>
            </w:r>
            <w:r w:rsidR="00425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специалиста:  </w:t>
            </w:r>
            <w:r w:rsidR="00E346D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B4DEC" w:rsidRPr="004B4DEC" w:rsidRDefault="00425D57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руководитель МО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кабинетной системы</w:t>
            </w:r>
          </w:p>
        </w:tc>
      </w:tr>
      <w:tr w:rsidR="004B4DEC" w:rsidRPr="004B4DEC" w:rsidTr="004B4DEC">
        <w:tc>
          <w:tcPr>
            <w:tcW w:w="679" w:type="dxa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5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2127" w:type="dxa"/>
          </w:tcPr>
          <w:p w:rsidR="004B4DEC" w:rsidRPr="004B4DEC" w:rsidRDefault="004B4DEC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4B4DEC" w:rsidRPr="004B4DEC" w:rsidRDefault="00425D57" w:rsidP="004B4D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Уразметова А.А.</w:t>
            </w:r>
            <w:r w:rsidR="004B4DEC"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руководитель МО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4D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Ведение рабочей документации МО и учителей - предметников</w:t>
            </w:r>
          </w:p>
        </w:tc>
      </w:tr>
      <w:tr w:rsidR="004B4DEC" w:rsidRPr="004B4DEC" w:rsidTr="004B4DEC">
        <w:tc>
          <w:tcPr>
            <w:tcW w:w="11057" w:type="dxa"/>
            <w:gridSpan w:val="4"/>
          </w:tcPr>
          <w:p w:rsidR="004B4DEC" w:rsidRPr="004B4DEC" w:rsidRDefault="004B4DEC" w:rsidP="004B4DE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B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РДР, пробных предэкзаменационных работ, ВПР </w:t>
            </w:r>
            <w:proofErr w:type="gramEnd"/>
          </w:p>
        </w:tc>
      </w:tr>
    </w:tbl>
    <w:p w:rsidR="004B4DEC" w:rsidRPr="004B4DEC" w:rsidRDefault="004B4DEC" w:rsidP="004B4DE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B4DEC" w:rsidRPr="004B4DEC" w:rsidRDefault="004B4DEC" w:rsidP="004B4DE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E33C2" w:rsidRPr="004B4DEC" w:rsidRDefault="009E33C2" w:rsidP="004B4DEC"/>
    <w:sectPr w:rsidR="009E33C2" w:rsidRPr="004B4DEC" w:rsidSect="00B73CC4">
      <w:headerReference w:type="default" r:id="rId8"/>
      <w:footerReference w:type="default" r:id="rId9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50" w:rsidRDefault="00762650" w:rsidP="006B05E3">
      <w:pPr>
        <w:spacing w:after="0" w:line="240" w:lineRule="auto"/>
      </w:pPr>
      <w:r>
        <w:separator/>
      </w:r>
    </w:p>
  </w:endnote>
  <w:endnote w:type="continuationSeparator" w:id="0">
    <w:p w:rsidR="00762650" w:rsidRDefault="00762650" w:rsidP="006B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971020"/>
      <w:docPartObj>
        <w:docPartGallery w:val="Page Numbers (Bottom of Page)"/>
        <w:docPartUnique/>
      </w:docPartObj>
    </w:sdtPr>
    <w:sdtContent>
      <w:p w:rsidR="008E1E99" w:rsidRDefault="00185C66">
        <w:pPr>
          <w:pStyle w:val="a6"/>
          <w:jc w:val="center"/>
        </w:pPr>
        <w:fldSimple w:instr="PAGE   \* MERGEFORMAT">
          <w:r w:rsidR="00FC4429">
            <w:rPr>
              <w:noProof/>
            </w:rPr>
            <w:t>5</w:t>
          </w:r>
        </w:fldSimple>
      </w:p>
    </w:sdtContent>
  </w:sdt>
  <w:p w:rsidR="008E1E99" w:rsidRDefault="008E1E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50" w:rsidRDefault="00762650" w:rsidP="006B05E3">
      <w:pPr>
        <w:spacing w:after="0" w:line="240" w:lineRule="auto"/>
      </w:pPr>
      <w:r>
        <w:separator/>
      </w:r>
    </w:p>
  </w:footnote>
  <w:footnote w:type="continuationSeparator" w:id="0">
    <w:p w:rsidR="00762650" w:rsidRDefault="00762650" w:rsidP="006B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99" w:rsidRDefault="008E1E99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8E1E99" w:rsidRDefault="008E1E99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Муниципальное</w:t>
    </w:r>
    <w:r w:rsidRPr="006B05E3">
      <w:rPr>
        <w:rFonts w:ascii="Times New Roman" w:hAnsi="Times New Roman" w:cs="Times New Roman"/>
        <w:sz w:val="20"/>
        <w:szCs w:val="20"/>
      </w:rPr>
      <w:t xml:space="preserve"> бюджетно</w:t>
    </w:r>
    <w:r>
      <w:rPr>
        <w:rFonts w:ascii="Times New Roman" w:hAnsi="Times New Roman" w:cs="Times New Roman"/>
        <w:sz w:val="20"/>
        <w:szCs w:val="20"/>
      </w:rPr>
      <w:t>е</w:t>
    </w:r>
    <w:r w:rsidRPr="006B05E3">
      <w:rPr>
        <w:rFonts w:ascii="Times New Roman" w:hAnsi="Times New Roman" w:cs="Times New Roman"/>
        <w:sz w:val="20"/>
        <w:szCs w:val="20"/>
      </w:rPr>
      <w:t xml:space="preserve"> общеобразовательно</w:t>
    </w:r>
    <w:r>
      <w:rPr>
        <w:rFonts w:ascii="Times New Roman" w:hAnsi="Times New Roman" w:cs="Times New Roman"/>
        <w:sz w:val="20"/>
        <w:szCs w:val="20"/>
      </w:rPr>
      <w:t>е</w:t>
    </w:r>
    <w:r w:rsidRPr="006B05E3">
      <w:rPr>
        <w:rFonts w:ascii="Times New Roman" w:hAnsi="Times New Roman" w:cs="Times New Roman"/>
        <w:sz w:val="20"/>
        <w:szCs w:val="20"/>
      </w:rPr>
      <w:t xml:space="preserve"> учреждени</w:t>
    </w:r>
    <w:r>
      <w:rPr>
        <w:rFonts w:ascii="Times New Roman" w:hAnsi="Times New Roman" w:cs="Times New Roman"/>
        <w:sz w:val="20"/>
        <w:szCs w:val="20"/>
      </w:rPr>
      <w:t>е</w:t>
    </w:r>
    <w:r w:rsidRPr="006B05E3">
      <w:rPr>
        <w:rFonts w:ascii="Times New Roman" w:hAnsi="Times New Roman" w:cs="Times New Roman"/>
        <w:sz w:val="20"/>
        <w:szCs w:val="20"/>
      </w:rPr>
      <w:t xml:space="preserve"> </w:t>
    </w:r>
  </w:p>
  <w:p w:rsidR="008E1E99" w:rsidRDefault="008E1E99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Ш</w:t>
    </w:r>
    <w:r w:rsidRPr="006B05E3">
      <w:rPr>
        <w:rFonts w:ascii="Times New Roman" w:hAnsi="Times New Roman" w:cs="Times New Roman"/>
        <w:sz w:val="20"/>
        <w:szCs w:val="20"/>
      </w:rPr>
      <w:t>кол</w:t>
    </w:r>
    <w:r>
      <w:rPr>
        <w:rFonts w:ascii="Times New Roman" w:hAnsi="Times New Roman" w:cs="Times New Roman"/>
        <w:sz w:val="20"/>
        <w:szCs w:val="20"/>
      </w:rPr>
      <w:t>а № 100</w:t>
    </w:r>
    <w:r w:rsidRPr="006B05E3">
      <w:rPr>
        <w:rFonts w:ascii="Times New Roman" w:hAnsi="Times New Roman" w:cs="Times New Roman"/>
        <w:sz w:val="20"/>
        <w:szCs w:val="20"/>
      </w:rPr>
      <w:t xml:space="preserve"> </w:t>
    </w:r>
  </w:p>
  <w:p w:rsidR="008E1E99" w:rsidRDefault="008E1E99" w:rsidP="0080737F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Советского района ГО г</w:t>
    </w:r>
    <w:proofErr w:type="gramStart"/>
    <w:r>
      <w:rPr>
        <w:rFonts w:ascii="Times New Roman" w:hAnsi="Times New Roman" w:cs="Times New Roman"/>
        <w:sz w:val="20"/>
        <w:szCs w:val="20"/>
      </w:rPr>
      <w:t>.У</w:t>
    </w:r>
    <w:proofErr w:type="gramEnd"/>
    <w:r>
      <w:rPr>
        <w:rFonts w:ascii="Times New Roman" w:hAnsi="Times New Roman" w:cs="Times New Roman"/>
        <w:sz w:val="20"/>
        <w:szCs w:val="20"/>
      </w:rPr>
      <w:t xml:space="preserve">фа </w:t>
    </w:r>
  </w:p>
  <w:p w:rsidR="008E1E99" w:rsidRDefault="00FC4429" w:rsidP="00FC4429">
    <w:pPr>
      <w:pStyle w:val="a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2022 – 2023 </w:t>
    </w:r>
    <w:r w:rsidR="008E1E99">
      <w:rPr>
        <w:rFonts w:ascii="Times New Roman" w:hAnsi="Times New Roman" w:cs="Times New Roman"/>
        <w:sz w:val="20"/>
        <w:szCs w:val="20"/>
      </w:rPr>
      <w:t>учебный год</w:t>
    </w:r>
  </w:p>
  <w:p w:rsidR="00E346DB" w:rsidRPr="006B05E3" w:rsidRDefault="00E346DB" w:rsidP="006B05E3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91E"/>
    <w:multiLevelType w:val="hybridMultilevel"/>
    <w:tmpl w:val="884EB8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96EFB"/>
    <w:multiLevelType w:val="hybridMultilevel"/>
    <w:tmpl w:val="A476D2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A85727D"/>
    <w:multiLevelType w:val="hybridMultilevel"/>
    <w:tmpl w:val="F8E27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737A"/>
    <w:multiLevelType w:val="hybridMultilevel"/>
    <w:tmpl w:val="C248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22F72"/>
    <w:multiLevelType w:val="hybridMultilevel"/>
    <w:tmpl w:val="E6B074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3F922E6"/>
    <w:multiLevelType w:val="hybridMultilevel"/>
    <w:tmpl w:val="F6F0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B22D0"/>
    <w:multiLevelType w:val="hybridMultilevel"/>
    <w:tmpl w:val="76A0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C4916"/>
    <w:multiLevelType w:val="multilevel"/>
    <w:tmpl w:val="28A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519AB"/>
    <w:multiLevelType w:val="hybridMultilevel"/>
    <w:tmpl w:val="D9A06F3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9214B7F"/>
    <w:multiLevelType w:val="hybridMultilevel"/>
    <w:tmpl w:val="1ECE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50576"/>
    <w:rsid w:val="00012AA4"/>
    <w:rsid w:val="00022DCB"/>
    <w:rsid w:val="00025082"/>
    <w:rsid w:val="00032346"/>
    <w:rsid w:val="000473C7"/>
    <w:rsid w:val="00047B18"/>
    <w:rsid w:val="000610B9"/>
    <w:rsid w:val="00066D4F"/>
    <w:rsid w:val="00095408"/>
    <w:rsid w:val="000E176E"/>
    <w:rsid w:val="0010666F"/>
    <w:rsid w:val="001077FF"/>
    <w:rsid w:val="0014397B"/>
    <w:rsid w:val="00150576"/>
    <w:rsid w:val="00163EB5"/>
    <w:rsid w:val="00170688"/>
    <w:rsid w:val="00170857"/>
    <w:rsid w:val="00185C66"/>
    <w:rsid w:val="0019532A"/>
    <w:rsid w:val="0019663E"/>
    <w:rsid w:val="001C6D19"/>
    <w:rsid w:val="001D3E75"/>
    <w:rsid w:val="001E128C"/>
    <w:rsid w:val="001F234E"/>
    <w:rsid w:val="00212C1A"/>
    <w:rsid w:val="00252F81"/>
    <w:rsid w:val="00255CFF"/>
    <w:rsid w:val="00281C7B"/>
    <w:rsid w:val="00284869"/>
    <w:rsid w:val="00296A0D"/>
    <w:rsid w:val="002B4114"/>
    <w:rsid w:val="002B6AAA"/>
    <w:rsid w:val="002D0E39"/>
    <w:rsid w:val="002D3A91"/>
    <w:rsid w:val="002E222A"/>
    <w:rsid w:val="003125B2"/>
    <w:rsid w:val="0035212C"/>
    <w:rsid w:val="00360398"/>
    <w:rsid w:val="003606C2"/>
    <w:rsid w:val="00362334"/>
    <w:rsid w:val="00362DC6"/>
    <w:rsid w:val="00366C7F"/>
    <w:rsid w:val="003838E3"/>
    <w:rsid w:val="0039522A"/>
    <w:rsid w:val="00395247"/>
    <w:rsid w:val="003B2989"/>
    <w:rsid w:val="003C2DFC"/>
    <w:rsid w:val="003D136E"/>
    <w:rsid w:val="003E42A5"/>
    <w:rsid w:val="003F3A7A"/>
    <w:rsid w:val="00414067"/>
    <w:rsid w:val="00425D57"/>
    <w:rsid w:val="00455524"/>
    <w:rsid w:val="00477E9C"/>
    <w:rsid w:val="00482A64"/>
    <w:rsid w:val="004B4DEC"/>
    <w:rsid w:val="004B5DC2"/>
    <w:rsid w:val="004F1E87"/>
    <w:rsid w:val="004F6FCD"/>
    <w:rsid w:val="00503829"/>
    <w:rsid w:val="00504658"/>
    <w:rsid w:val="005274CF"/>
    <w:rsid w:val="00544F6D"/>
    <w:rsid w:val="005460B7"/>
    <w:rsid w:val="00580584"/>
    <w:rsid w:val="00594DF0"/>
    <w:rsid w:val="005A2850"/>
    <w:rsid w:val="005E02CF"/>
    <w:rsid w:val="00612724"/>
    <w:rsid w:val="0061739A"/>
    <w:rsid w:val="00666AC1"/>
    <w:rsid w:val="006B05E3"/>
    <w:rsid w:val="006F4BCA"/>
    <w:rsid w:val="007039D1"/>
    <w:rsid w:val="00741FA4"/>
    <w:rsid w:val="007503DE"/>
    <w:rsid w:val="00762650"/>
    <w:rsid w:val="00764D1A"/>
    <w:rsid w:val="0077083C"/>
    <w:rsid w:val="007C1B01"/>
    <w:rsid w:val="007D5232"/>
    <w:rsid w:val="007E4614"/>
    <w:rsid w:val="0080737F"/>
    <w:rsid w:val="0081769E"/>
    <w:rsid w:val="008314A1"/>
    <w:rsid w:val="00831B9D"/>
    <w:rsid w:val="0086744F"/>
    <w:rsid w:val="00877A06"/>
    <w:rsid w:val="00880E84"/>
    <w:rsid w:val="008A7920"/>
    <w:rsid w:val="008D0482"/>
    <w:rsid w:val="008E1E99"/>
    <w:rsid w:val="008F173E"/>
    <w:rsid w:val="00915522"/>
    <w:rsid w:val="00925034"/>
    <w:rsid w:val="00930793"/>
    <w:rsid w:val="00953BEE"/>
    <w:rsid w:val="009712D9"/>
    <w:rsid w:val="00972E12"/>
    <w:rsid w:val="00987C06"/>
    <w:rsid w:val="00995A19"/>
    <w:rsid w:val="009C2CC0"/>
    <w:rsid w:val="009E33C2"/>
    <w:rsid w:val="009F33FA"/>
    <w:rsid w:val="00A06987"/>
    <w:rsid w:val="00A179B4"/>
    <w:rsid w:val="00A2642F"/>
    <w:rsid w:val="00A30C19"/>
    <w:rsid w:val="00A43F04"/>
    <w:rsid w:val="00A52B72"/>
    <w:rsid w:val="00AC6376"/>
    <w:rsid w:val="00AF3EC4"/>
    <w:rsid w:val="00B17FBA"/>
    <w:rsid w:val="00B40D4A"/>
    <w:rsid w:val="00B73CC4"/>
    <w:rsid w:val="00B756A8"/>
    <w:rsid w:val="00B92174"/>
    <w:rsid w:val="00BA21FC"/>
    <w:rsid w:val="00BB5446"/>
    <w:rsid w:val="00BE089B"/>
    <w:rsid w:val="00BE46DF"/>
    <w:rsid w:val="00BE6921"/>
    <w:rsid w:val="00BF0990"/>
    <w:rsid w:val="00BF2D51"/>
    <w:rsid w:val="00C037CF"/>
    <w:rsid w:val="00C10C1F"/>
    <w:rsid w:val="00C315C8"/>
    <w:rsid w:val="00C42275"/>
    <w:rsid w:val="00C45DCE"/>
    <w:rsid w:val="00C5108B"/>
    <w:rsid w:val="00C93E59"/>
    <w:rsid w:val="00C94565"/>
    <w:rsid w:val="00CA040D"/>
    <w:rsid w:val="00CB0A77"/>
    <w:rsid w:val="00CE2F24"/>
    <w:rsid w:val="00D43416"/>
    <w:rsid w:val="00D50909"/>
    <w:rsid w:val="00D673D8"/>
    <w:rsid w:val="00DB3522"/>
    <w:rsid w:val="00DE3F63"/>
    <w:rsid w:val="00DF69B5"/>
    <w:rsid w:val="00E00C82"/>
    <w:rsid w:val="00E268D8"/>
    <w:rsid w:val="00E33059"/>
    <w:rsid w:val="00E346DB"/>
    <w:rsid w:val="00E53E9A"/>
    <w:rsid w:val="00E91250"/>
    <w:rsid w:val="00EC6E20"/>
    <w:rsid w:val="00F30D9B"/>
    <w:rsid w:val="00F4692F"/>
    <w:rsid w:val="00F7692A"/>
    <w:rsid w:val="00F86F1F"/>
    <w:rsid w:val="00F941AC"/>
    <w:rsid w:val="00F97C6F"/>
    <w:rsid w:val="00F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5E3"/>
  </w:style>
  <w:style w:type="paragraph" w:styleId="a6">
    <w:name w:val="footer"/>
    <w:basedOn w:val="a"/>
    <w:link w:val="a7"/>
    <w:uiPriority w:val="99"/>
    <w:unhideWhenUsed/>
    <w:rsid w:val="006B0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5E3"/>
  </w:style>
  <w:style w:type="paragraph" w:styleId="a8">
    <w:name w:val="List Paragraph"/>
    <w:basedOn w:val="a"/>
    <w:uiPriority w:val="99"/>
    <w:qFormat/>
    <w:rsid w:val="00B73C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73CC4"/>
  </w:style>
  <w:style w:type="table" w:styleId="a9">
    <w:name w:val="Table Grid"/>
    <w:basedOn w:val="a1"/>
    <w:uiPriority w:val="59"/>
    <w:rsid w:val="001C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3DE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A179B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39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F549-1300-4D47-9607-C96A9DE7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Рыбалко</dc:creator>
  <cp:lastModifiedBy>user</cp:lastModifiedBy>
  <cp:revision>3</cp:revision>
  <dcterms:created xsi:type="dcterms:W3CDTF">2022-10-23T15:54:00Z</dcterms:created>
  <dcterms:modified xsi:type="dcterms:W3CDTF">2022-10-23T15:54:00Z</dcterms:modified>
</cp:coreProperties>
</file>